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94" w:rsidRDefault="00816966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92610" cy="6840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610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94" w:rsidRDefault="00B94F94">
      <w:pPr>
        <w:pStyle w:val="BodyText"/>
        <w:rPr>
          <w:rFonts w:ascii="Times New Roman"/>
          <w:sz w:val="20"/>
        </w:rPr>
      </w:pPr>
    </w:p>
    <w:p w:rsidR="00B94F94" w:rsidRDefault="00B94F94">
      <w:pPr>
        <w:pStyle w:val="BodyText"/>
        <w:spacing w:before="10"/>
        <w:rPr>
          <w:rFonts w:ascii="Times New Roman"/>
          <w:sz w:val="21"/>
        </w:rPr>
      </w:pPr>
    </w:p>
    <w:p w:rsidR="00B94F94" w:rsidRDefault="00816966">
      <w:pPr>
        <w:pStyle w:val="Heading1"/>
        <w:ind w:left="2147" w:right="2167" w:firstLine="0"/>
        <w:jc w:val="center"/>
        <w:rPr>
          <w:u w:val="none"/>
        </w:rPr>
      </w:pPr>
      <w:r>
        <w:rPr>
          <w:spacing w:val="-3"/>
          <w:u w:val="thick"/>
        </w:rPr>
        <w:t>AGREEMENT</w:t>
      </w:r>
      <w:r>
        <w:rPr>
          <w:spacing w:val="-6"/>
          <w:u w:val="thick"/>
        </w:rPr>
        <w:t xml:space="preserve"> </w:t>
      </w:r>
      <w:r>
        <w:rPr>
          <w:spacing w:val="-3"/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ARBITRATE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–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EMPLOYMENT</w:t>
      </w:r>
    </w:p>
    <w:p w:rsidR="00B94F94" w:rsidRDefault="00B94F94">
      <w:pPr>
        <w:pStyle w:val="BodyText"/>
        <w:rPr>
          <w:rFonts w:ascii="Arial"/>
          <w:b/>
          <w:sz w:val="16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  <w:tab w:val="left" w:pos="2776"/>
          <w:tab w:val="left" w:pos="7735"/>
        </w:tabs>
        <w:spacing w:before="92"/>
        <w:ind w:firstLine="72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  <w:u w:val="thick"/>
        </w:rPr>
        <w:t>Binding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Arbitration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undersigned</w:t>
      </w:r>
      <w:r>
        <w:rPr>
          <w:spacing w:val="-9"/>
          <w:sz w:val="24"/>
        </w:rPr>
        <w:t xml:space="preserve"> </w:t>
      </w:r>
      <w:r>
        <w:rPr>
          <w:sz w:val="24"/>
        </w:rPr>
        <w:t>Employee</w:t>
      </w:r>
      <w:r>
        <w:rPr>
          <w:spacing w:val="-12"/>
          <w:sz w:val="24"/>
        </w:rPr>
        <w:t xml:space="preserve"> </w:t>
      </w:r>
      <w:r>
        <w:rPr>
          <w:sz w:val="24"/>
        </w:rPr>
        <w:t>hereby</w:t>
      </w:r>
      <w:r>
        <w:rPr>
          <w:spacing w:val="-13"/>
          <w:sz w:val="24"/>
        </w:rPr>
        <w:t xml:space="preserve"> </w:t>
      </w:r>
      <w:r>
        <w:rPr>
          <w:sz w:val="24"/>
        </w:rPr>
        <w:t>agrees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submit</w:t>
      </w:r>
      <w:r>
        <w:rPr>
          <w:spacing w:val="-65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claim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defined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Agreement</w:t>
      </w:r>
      <w:r>
        <w:rPr>
          <w:spacing w:val="17"/>
          <w:sz w:val="24"/>
        </w:rPr>
        <w:t xml:space="preserve"> </w:t>
      </w:r>
      <w:r>
        <w:rPr>
          <w:sz w:val="24"/>
        </w:rPr>
        <w:t>against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their</w:t>
      </w:r>
      <w:r>
        <w:rPr>
          <w:spacing w:val="-65"/>
          <w:sz w:val="24"/>
        </w:rPr>
        <w:t xml:space="preserve"> </w:t>
      </w:r>
      <w:r>
        <w:rPr>
          <w:sz w:val="24"/>
        </w:rPr>
        <w:t>parents, subsidiaries, affiliates, partners, officers, directors, employees, shareholders,</w:t>
      </w:r>
      <w:r>
        <w:rPr>
          <w:spacing w:val="1"/>
          <w:sz w:val="24"/>
        </w:rPr>
        <w:t xml:space="preserve"> </w:t>
      </w:r>
      <w:r>
        <w:rPr>
          <w:sz w:val="24"/>
        </w:rPr>
        <w:t>servants,</w:t>
      </w:r>
      <w:r>
        <w:rPr>
          <w:spacing w:val="-16"/>
          <w:sz w:val="24"/>
        </w:rPr>
        <w:t xml:space="preserve"> </w:t>
      </w:r>
      <w:r>
        <w:rPr>
          <w:sz w:val="24"/>
        </w:rPr>
        <w:t>agents,</w:t>
      </w:r>
      <w:r>
        <w:rPr>
          <w:spacing w:val="-15"/>
          <w:sz w:val="24"/>
        </w:rPr>
        <w:t xml:space="preserve"> </w:t>
      </w:r>
      <w:r>
        <w:rPr>
          <w:sz w:val="24"/>
        </w:rPr>
        <w:t>officials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attorneys,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capacities,</w:t>
      </w:r>
      <w:r>
        <w:rPr>
          <w:spacing w:val="-16"/>
          <w:sz w:val="24"/>
        </w:rPr>
        <w:t xml:space="preserve"> </w:t>
      </w:r>
      <w:r>
        <w:rPr>
          <w:sz w:val="24"/>
        </w:rPr>
        <w:t>together</w:t>
      </w:r>
      <w:r>
        <w:rPr>
          <w:spacing w:val="-64"/>
          <w:sz w:val="24"/>
        </w:rPr>
        <w:t xml:space="preserve"> </w:t>
      </w:r>
      <w:r>
        <w:rPr>
          <w:sz w:val="24"/>
        </w:rPr>
        <w:t>with their predecessors, successors and assigns, both jointly and se</w:t>
      </w:r>
      <w:r>
        <w:rPr>
          <w:sz w:val="24"/>
        </w:rPr>
        <w:t>verally (hereinafter</w:t>
      </w:r>
      <w:r>
        <w:rPr>
          <w:spacing w:val="1"/>
          <w:sz w:val="24"/>
        </w:rPr>
        <w:t xml:space="preserve"> </w:t>
      </w:r>
      <w:r>
        <w:rPr>
          <w:sz w:val="24"/>
        </w:rPr>
        <w:t>collectively and individually referred to as the "Company") to final and binding arbitration</w:t>
      </w:r>
      <w:r>
        <w:rPr>
          <w:spacing w:val="-64"/>
          <w:sz w:val="24"/>
        </w:rPr>
        <w:t xml:space="preserve"> </w:t>
      </w:r>
      <w:r>
        <w:rPr>
          <w:sz w:val="24"/>
        </w:rPr>
        <w:t>rather than resorting to any administrative and/or judicial bodies.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is</w:t>
      </w:r>
      <w:r>
        <w:rPr>
          <w:spacing w:val="1"/>
          <w:sz w:val="24"/>
        </w:rPr>
        <w:t xml:space="preserve"> </w:t>
      </w:r>
      <w:r>
        <w:rPr>
          <w:sz w:val="24"/>
        </w:rPr>
        <w:t>entered into pursuant to the Federal Arbitration Act and</w:t>
      </w:r>
      <w:r>
        <w:rPr>
          <w:sz w:val="24"/>
        </w:rPr>
        <w:t>/or Georgia Arbitration Act, as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applicable.</w:t>
      </w:r>
      <w:r>
        <w:rPr>
          <w:sz w:val="24"/>
          <w:u w:val="single"/>
        </w:rPr>
        <w:tab/>
      </w:r>
      <w:r>
        <w:rPr>
          <w:sz w:val="24"/>
        </w:rPr>
        <w:t>(</w:t>
      </w:r>
      <w:r w:rsidR="00CE5A94">
        <w:rPr>
          <w:sz w:val="24"/>
        </w:rPr>
        <w:t>Initials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Employee).</w:t>
      </w:r>
    </w:p>
    <w:p w:rsidR="00B94F94" w:rsidRDefault="00B94F94">
      <w:pPr>
        <w:pStyle w:val="BodyText"/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ind w:right="117" w:firstLine="72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Consideration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-- In making this Agreement, the undersigned Employee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recognizes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undersigned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Employee’s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employment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continued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employment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Company serves as good and valuable consideration for the mutual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herein.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undersigned Employee</w:t>
      </w:r>
      <w:r>
        <w:rPr>
          <w:spacing w:val="1"/>
          <w:sz w:val="24"/>
        </w:rPr>
        <w:t xml:space="preserve"> </w:t>
      </w:r>
      <w:r>
        <w:rPr>
          <w:sz w:val="24"/>
        </w:rPr>
        <w:t>enters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 knowingly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voluntarily.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Employee</w:t>
      </w:r>
      <w:r>
        <w:rPr>
          <w:spacing w:val="-1"/>
          <w:sz w:val="24"/>
        </w:rPr>
        <w:t>’s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belief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binding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lead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expedient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employment.</w:t>
      </w:r>
    </w:p>
    <w:p w:rsidR="00B94F94" w:rsidRDefault="00B94F94">
      <w:pPr>
        <w:pStyle w:val="BodyText"/>
        <w:spacing w:before="9"/>
        <w:rPr>
          <w:sz w:val="23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spacing w:before="1"/>
        <w:ind w:firstLine="72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Employment-At-Will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– The undersigned Employee further 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creates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for a definite duration.</w:t>
      </w:r>
      <w:r>
        <w:rPr>
          <w:spacing w:val="1"/>
          <w:sz w:val="24"/>
        </w:rPr>
        <w:t xml:space="preserve"> </w:t>
      </w:r>
      <w:r>
        <w:rPr>
          <w:sz w:val="24"/>
        </w:rPr>
        <w:t>The undersigned Employee acknowledges that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undersigned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Employee’s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employment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compensation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indefinite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duration,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undersigned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resign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terminated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reason,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cause,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notice.</w:t>
      </w:r>
      <w:r>
        <w:rPr>
          <w:spacing w:val="-64"/>
          <w:sz w:val="24"/>
        </w:rPr>
        <w:t xml:space="preserve"> </w:t>
      </w:r>
      <w:r>
        <w:rPr>
          <w:sz w:val="24"/>
        </w:rPr>
        <w:t>The undersigned Employee expressly acknowledges and agrees that any written or oral</w:t>
      </w:r>
      <w:r>
        <w:rPr>
          <w:spacing w:val="-6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promises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contrary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hereby</w:t>
      </w:r>
      <w:r>
        <w:rPr>
          <w:spacing w:val="-15"/>
          <w:sz w:val="24"/>
        </w:rPr>
        <w:t xml:space="preserve"> </w:t>
      </w:r>
      <w:r>
        <w:rPr>
          <w:sz w:val="24"/>
        </w:rPr>
        <w:t>expressly</w:t>
      </w:r>
      <w:r>
        <w:rPr>
          <w:spacing w:val="-15"/>
          <w:sz w:val="24"/>
        </w:rPr>
        <w:t xml:space="preserve"> </w:t>
      </w:r>
      <w:r>
        <w:rPr>
          <w:sz w:val="24"/>
        </w:rPr>
        <w:t>disavowed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relied</w:t>
      </w:r>
      <w:r>
        <w:rPr>
          <w:spacing w:val="-65"/>
          <w:sz w:val="24"/>
        </w:rPr>
        <w:t xml:space="preserve"> </w:t>
      </w:r>
      <w:r>
        <w:rPr>
          <w:sz w:val="24"/>
        </w:rPr>
        <w:t>upon.</w:t>
      </w:r>
    </w:p>
    <w:p w:rsidR="00B94F94" w:rsidRDefault="00B94F94">
      <w:pPr>
        <w:pStyle w:val="BodyText"/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ind w:right="117" w:firstLine="720"/>
        <w:jc w:val="both"/>
        <w:rPr>
          <w:sz w:val="24"/>
        </w:rPr>
      </w:pPr>
      <w:r>
        <w:rPr>
          <w:rFonts w:ascii="Arial"/>
          <w:b/>
          <w:sz w:val="24"/>
          <w:u w:val="thick"/>
        </w:rPr>
        <w:t>Rules Governing Scheduling And Conduct Of Arbitration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-- It is 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undersigned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10"/>
          <w:sz w:val="24"/>
        </w:rPr>
        <w:t xml:space="preserve"> </w:t>
      </w:r>
      <w:r w:rsidR="00CE5A94">
        <w:rPr>
          <w:spacing w:val="-2"/>
          <w:sz w:val="24"/>
        </w:rPr>
        <w:t>arbitral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claim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arises,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 followed, in scheduling and conducting the arbitration, except as modified by 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Agreement,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followed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Mediation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LLC,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comparable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alternative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dispute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designate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65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4"/>
          <w:sz w:val="24"/>
        </w:rPr>
        <w:t xml:space="preserve"> </w:t>
      </w:r>
      <w:r>
        <w:rPr>
          <w:sz w:val="24"/>
        </w:rPr>
        <w:t>"BAY").</w:t>
      </w:r>
    </w:p>
    <w:p w:rsidR="00B94F94" w:rsidRDefault="00B94F94">
      <w:pPr>
        <w:pStyle w:val="BodyText"/>
        <w:spacing w:before="9"/>
        <w:rPr>
          <w:sz w:val="23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spacing w:line="242" w:lineRule="auto"/>
        <w:ind w:right="118" w:firstLine="720"/>
        <w:jc w:val="both"/>
        <w:rPr>
          <w:sz w:val="24"/>
        </w:rPr>
      </w:pPr>
      <w:r>
        <w:rPr>
          <w:rFonts w:ascii="Arial"/>
          <w:b/>
          <w:sz w:val="24"/>
          <w:u w:val="thick"/>
        </w:rPr>
        <w:t xml:space="preserve">Definition Of </w:t>
      </w:r>
      <w:proofErr w:type="spellStart"/>
      <w:r>
        <w:rPr>
          <w:rFonts w:ascii="Arial"/>
          <w:b/>
          <w:sz w:val="24"/>
          <w:u w:val="thick"/>
        </w:rPr>
        <w:t>Arbitrable</w:t>
      </w:r>
      <w:proofErr w:type="spellEnd"/>
      <w:r>
        <w:rPr>
          <w:rFonts w:ascii="Arial"/>
          <w:b/>
          <w:sz w:val="24"/>
          <w:u w:val="thick"/>
        </w:rPr>
        <w:t xml:space="preserve"> Claim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-- For purposes of this Agreement, an</w:t>
      </w:r>
      <w:r>
        <w:rPr>
          <w:spacing w:val="1"/>
          <w:sz w:val="24"/>
        </w:rPr>
        <w:t xml:space="preserve"> </w:t>
      </w:r>
      <w:r w:rsidR="00CE5A94">
        <w:rPr>
          <w:sz w:val="24"/>
        </w:rPr>
        <w:t>arbitral</w:t>
      </w:r>
      <w:r>
        <w:rPr>
          <w:sz w:val="24"/>
        </w:rPr>
        <w:t xml:space="preserve"> claim is any claim by me of an alleged unlawful act or wrongful act by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kind,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arising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"/>
          <w:sz w:val="24"/>
        </w:rPr>
        <w:t>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hire,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5"/>
          <w:sz w:val="24"/>
        </w:rPr>
        <w:t xml:space="preserve"> </w:t>
      </w:r>
      <w:r>
        <w:rPr>
          <w:sz w:val="24"/>
        </w:rPr>
        <w:t>and/or</w:t>
      </w:r>
      <w:r>
        <w:rPr>
          <w:spacing w:val="2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employment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Company,</w:t>
      </w:r>
      <w:r>
        <w:rPr>
          <w:spacing w:val="22"/>
          <w:sz w:val="24"/>
        </w:rPr>
        <w:t xml:space="preserve"> </w:t>
      </w:r>
      <w:r>
        <w:rPr>
          <w:sz w:val="24"/>
        </w:rPr>
        <w:t>including,</w:t>
      </w:r>
      <w:r>
        <w:rPr>
          <w:spacing w:val="22"/>
          <w:sz w:val="24"/>
        </w:rPr>
        <w:t xml:space="preserve"> </w:t>
      </w:r>
      <w:r>
        <w:rPr>
          <w:sz w:val="24"/>
        </w:rPr>
        <w:t>but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limited</w:t>
      </w:r>
      <w:r>
        <w:rPr>
          <w:spacing w:val="27"/>
          <w:sz w:val="24"/>
        </w:rPr>
        <w:t xml:space="preserve"> </w:t>
      </w:r>
      <w:r>
        <w:rPr>
          <w:sz w:val="24"/>
        </w:rPr>
        <w:t>to,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</w:p>
    <w:p w:rsidR="00B94F94" w:rsidRDefault="00B94F94">
      <w:pPr>
        <w:pStyle w:val="BodyText"/>
        <w:rPr>
          <w:sz w:val="22"/>
        </w:rPr>
      </w:pPr>
    </w:p>
    <w:p w:rsidR="00B94F94" w:rsidRDefault="00816966">
      <w:pPr>
        <w:spacing w:before="95"/>
        <w:ind w:left="440"/>
        <w:rPr>
          <w:sz w:val="20"/>
        </w:rPr>
      </w:pPr>
      <w:r>
        <w:rPr>
          <w:sz w:val="20"/>
        </w:rPr>
        <w:t>BAY</w:t>
      </w:r>
      <w:r>
        <w:rPr>
          <w:spacing w:val="-1"/>
          <w:sz w:val="20"/>
        </w:rPr>
        <w:t xml:space="preserve"> </w:t>
      </w:r>
      <w:r>
        <w:rPr>
          <w:sz w:val="20"/>
        </w:rPr>
        <w:t>Mediation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Services,</w:t>
      </w:r>
      <w:r>
        <w:rPr>
          <w:spacing w:val="1"/>
          <w:sz w:val="20"/>
        </w:rPr>
        <w:t xml:space="preserve"> </w:t>
      </w:r>
      <w:r>
        <w:rPr>
          <w:sz w:val="20"/>
        </w:rPr>
        <w:t>LLC,</w:t>
      </w:r>
      <w:r>
        <w:rPr>
          <w:spacing w:val="-4"/>
          <w:sz w:val="20"/>
        </w:rPr>
        <w:t xml:space="preserve"> </w:t>
      </w:r>
      <w:r>
        <w:rPr>
          <w:sz w:val="20"/>
        </w:rPr>
        <w:t>5775</w:t>
      </w:r>
      <w:r>
        <w:rPr>
          <w:spacing w:val="-2"/>
          <w:sz w:val="20"/>
        </w:rPr>
        <w:t xml:space="preserve"> </w:t>
      </w:r>
      <w:r w:rsidR="00CE5A94">
        <w:rPr>
          <w:sz w:val="20"/>
        </w:rPr>
        <w:t>Glen ridge</w:t>
      </w:r>
      <w:r>
        <w:rPr>
          <w:spacing w:val="-2"/>
          <w:sz w:val="20"/>
        </w:rPr>
        <w:t xml:space="preserve"> </w:t>
      </w:r>
      <w:r>
        <w:rPr>
          <w:sz w:val="20"/>
        </w:rPr>
        <w:t>Drive,</w:t>
      </w:r>
      <w:r>
        <w:rPr>
          <w:spacing w:val="-2"/>
          <w:sz w:val="20"/>
        </w:rPr>
        <w:t xml:space="preserve"> </w:t>
      </w:r>
      <w:r>
        <w:rPr>
          <w:sz w:val="20"/>
        </w:rPr>
        <w:t>Suite</w:t>
      </w:r>
      <w:r>
        <w:rPr>
          <w:spacing w:val="-2"/>
          <w:sz w:val="20"/>
        </w:rPr>
        <w:t xml:space="preserve"> </w:t>
      </w:r>
      <w:r>
        <w:rPr>
          <w:sz w:val="20"/>
        </w:rPr>
        <w:t>E100,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Atlanta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GA</w:t>
      </w:r>
      <w:r>
        <w:rPr>
          <w:spacing w:val="51"/>
          <w:sz w:val="20"/>
        </w:rPr>
        <w:t xml:space="preserve"> </w:t>
      </w:r>
      <w:r>
        <w:rPr>
          <w:sz w:val="20"/>
        </w:rPr>
        <w:t>30328</w:t>
      </w:r>
    </w:p>
    <w:p w:rsidR="00B94F94" w:rsidRDefault="00B94F94">
      <w:pPr>
        <w:rPr>
          <w:sz w:val="20"/>
        </w:rPr>
        <w:sectPr w:rsidR="00B94F94">
          <w:type w:val="continuous"/>
          <w:pgSz w:w="12240" w:h="15840"/>
          <w:pgMar w:top="860" w:right="1320" w:bottom="280" w:left="1340" w:header="720" w:footer="720" w:gutter="0"/>
          <w:cols w:space="720"/>
        </w:sectPr>
      </w:pPr>
    </w:p>
    <w:p w:rsidR="00B94F94" w:rsidRDefault="00816966">
      <w:pPr>
        <w:pStyle w:val="BodyText"/>
        <w:spacing w:before="78" w:line="237" w:lineRule="auto"/>
        <w:ind w:left="100" w:right="118"/>
        <w:jc w:val="both"/>
      </w:pPr>
      <w:r>
        <w:rPr>
          <w:spacing w:val="-3"/>
        </w:rPr>
        <w:lastRenderedPageBreak/>
        <w:t>claim</w:t>
      </w:r>
      <w:r>
        <w:rPr>
          <w:spacing w:val="-17"/>
        </w:rPr>
        <w:t xml:space="preserve"> </w:t>
      </w:r>
      <w:r>
        <w:rPr>
          <w:spacing w:val="-3"/>
        </w:rPr>
        <w:t>based</w:t>
      </w:r>
      <w:r>
        <w:rPr>
          <w:spacing w:val="-8"/>
        </w:rPr>
        <w:t xml:space="preserve"> </w:t>
      </w:r>
      <w:r>
        <w:rPr>
          <w:spacing w:val="-3"/>
        </w:rPr>
        <w:t>upon</w:t>
      </w:r>
      <w:r>
        <w:rPr>
          <w:spacing w:val="-8"/>
        </w:rPr>
        <w:t xml:space="preserve"> </w:t>
      </w:r>
      <w:r>
        <w:rPr>
          <w:spacing w:val="-3"/>
        </w:rPr>
        <w:t>alleged</w:t>
      </w:r>
      <w:r>
        <w:rPr>
          <w:spacing w:val="-8"/>
        </w:rPr>
        <w:t xml:space="preserve"> </w:t>
      </w:r>
      <w:r>
        <w:rPr>
          <w:spacing w:val="-3"/>
        </w:rPr>
        <w:t>(i)</w:t>
      </w:r>
      <w:r>
        <w:rPr>
          <w:spacing w:val="-8"/>
        </w:rPr>
        <w:t xml:space="preserve"> </w:t>
      </w:r>
      <w:r>
        <w:rPr>
          <w:spacing w:val="-3"/>
        </w:rPr>
        <w:t>unlawful</w:t>
      </w:r>
      <w:r>
        <w:rPr>
          <w:spacing w:val="-5"/>
        </w:rPr>
        <w:t xml:space="preserve"> </w:t>
      </w:r>
      <w:r>
        <w:rPr>
          <w:spacing w:val="-2"/>
        </w:rPr>
        <w:t>acts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kind</w:t>
      </w:r>
      <w:r>
        <w:rPr>
          <w:spacing w:val="-4"/>
        </w:rPr>
        <w:t xml:space="preserve"> </w:t>
      </w:r>
      <w:r>
        <w:rPr>
          <w:spacing w:val="-2"/>
        </w:rPr>
        <w:t>arising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reliance</w:t>
      </w:r>
      <w:r>
        <w:rPr>
          <w:spacing w:val="-3"/>
        </w:rPr>
        <w:t xml:space="preserve"> </w:t>
      </w:r>
      <w:r>
        <w:rPr>
          <w:spacing w:val="-2"/>
        </w:rPr>
        <w:t>upon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64"/>
        </w:rPr>
        <w:t xml:space="preserve"> </w:t>
      </w:r>
      <w:r>
        <w:t>statute</w:t>
      </w:r>
      <w:r>
        <w:rPr>
          <w:spacing w:val="29"/>
        </w:rPr>
        <w:t xml:space="preserve"> </w:t>
      </w:r>
      <w:r>
        <w:t>(federal,</w:t>
      </w:r>
      <w:r>
        <w:rPr>
          <w:spacing w:val="28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local);</w:t>
      </w:r>
      <w:r>
        <w:rPr>
          <w:spacing w:val="28"/>
        </w:rPr>
        <w:t xml:space="preserve"> </w:t>
      </w:r>
      <w:r>
        <w:t>(ii)</w:t>
      </w:r>
      <w:r>
        <w:rPr>
          <w:spacing w:val="-16"/>
        </w:rPr>
        <w:t xml:space="preserve"> </w:t>
      </w:r>
      <w:r>
        <w:t>interference</w:t>
      </w:r>
      <w:r>
        <w:rPr>
          <w:spacing w:val="34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breach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contract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kind;</w:t>
      </w:r>
    </w:p>
    <w:p w:rsidR="00B94F94" w:rsidRDefault="00816966">
      <w:pPr>
        <w:pStyle w:val="BodyText"/>
        <w:spacing w:before="3"/>
        <w:ind w:left="100" w:right="119"/>
        <w:jc w:val="both"/>
      </w:pPr>
      <w:r>
        <w:rPr>
          <w:spacing w:val="-1"/>
        </w:rPr>
        <w:t>(iii)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breach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duty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tortious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kind;</w:t>
      </w:r>
      <w:r>
        <w:rPr>
          <w:spacing w:val="-5"/>
        </w:rPr>
        <w:t xml:space="preserve"> </w:t>
      </w:r>
      <w:r>
        <w:t>(iv)</w:t>
      </w:r>
      <w:r>
        <w:rPr>
          <w:spacing w:val="-15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equity;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(v)</w:t>
      </w:r>
      <w:r>
        <w:rPr>
          <w:spacing w:val="-14"/>
        </w:rPr>
        <w:t xml:space="preserve"> </w:t>
      </w:r>
      <w:r>
        <w:t>claims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asserted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asserted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any other charge or claim in alleged violation of any applicable law, rule, ordinance,</w:t>
      </w:r>
      <w:r>
        <w:rPr>
          <w:spacing w:val="1"/>
        </w:rPr>
        <w:t xml:space="preserve"> </w:t>
      </w:r>
      <w:r>
        <w:t xml:space="preserve">regulation or order. An </w:t>
      </w:r>
      <w:proofErr w:type="spellStart"/>
      <w:r>
        <w:t>arbitrable</w:t>
      </w:r>
      <w:proofErr w:type="spellEnd"/>
      <w:r>
        <w:t xml:space="preserve"> claim shall not include a claim for unemployment or</w:t>
      </w:r>
      <w:r>
        <w:rPr>
          <w:spacing w:val="1"/>
        </w:rPr>
        <w:t xml:space="preserve"> </w:t>
      </w:r>
      <w:r>
        <w:t>Worker’s</w:t>
      </w:r>
      <w:r>
        <w:rPr>
          <w:spacing w:val="-10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benefits</w:t>
      </w:r>
    </w:p>
    <w:p w:rsidR="00B94F94" w:rsidRDefault="00B94F94">
      <w:pPr>
        <w:pStyle w:val="BodyText"/>
        <w:spacing w:before="7"/>
        <w:rPr>
          <w:sz w:val="23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39"/>
          <w:tab w:val="left" w:pos="1540"/>
          <w:tab w:val="left" w:pos="8873"/>
        </w:tabs>
        <w:ind w:right="238" w:firstLine="720"/>
        <w:rPr>
          <w:sz w:val="24"/>
        </w:rPr>
      </w:pPr>
      <w:r>
        <w:rPr>
          <w:rFonts w:ascii="Arial"/>
          <w:b/>
          <w:spacing w:val="-3"/>
          <w:sz w:val="24"/>
          <w:u w:val="thick"/>
        </w:rPr>
        <w:t xml:space="preserve">Institution </w:t>
      </w:r>
      <w:r>
        <w:rPr>
          <w:rFonts w:ascii="Arial"/>
          <w:b/>
          <w:spacing w:val="-2"/>
          <w:sz w:val="24"/>
          <w:u w:val="thick"/>
        </w:rPr>
        <w:t>Of Arbitration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-- Any claim must be resolved by the filing of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demand for arbitration consistent with the arbitration </w:t>
      </w:r>
      <w:r>
        <w:rPr>
          <w:spacing w:val="-1"/>
          <w:sz w:val="24"/>
        </w:rPr>
        <w:t>procedures as provided for by BAY</w:t>
      </w:r>
      <w:r>
        <w:rPr>
          <w:sz w:val="24"/>
        </w:rPr>
        <w:t xml:space="preserve"> and serving the Company with a copy of the demand by regist</w:t>
      </w:r>
      <w:r>
        <w:rPr>
          <w:sz w:val="24"/>
        </w:rPr>
        <w:t>ered mail addressed 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Officer-</w:t>
      </w:r>
      <w:r>
        <w:rPr>
          <w:spacing w:val="-2"/>
          <w:sz w:val="24"/>
          <w:u w:val="single"/>
        </w:rPr>
        <w:tab/>
      </w:r>
      <w:r>
        <w:rPr>
          <w:spacing w:val="-5"/>
          <w:sz w:val="24"/>
        </w:rPr>
        <w:t>or to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most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moved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execution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B94F94" w:rsidRDefault="00B94F94">
      <w:pPr>
        <w:pStyle w:val="BodyText"/>
        <w:spacing w:before="9"/>
        <w:rPr>
          <w:sz w:val="23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spacing w:line="242" w:lineRule="auto"/>
        <w:ind w:right="113" w:firstLine="72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Selection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Impartial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Arbitrator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mutual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the undersigned Employee agrees that a single Impartial Arbitrator will be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impartial arbitrators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BAY.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list,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alternately</w:t>
      </w:r>
      <w:r>
        <w:rPr>
          <w:spacing w:val="-15"/>
          <w:sz w:val="24"/>
        </w:rPr>
        <w:t xml:space="preserve"> </w:t>
      </w:r>
      <w:r>
        <w:rPr>
          <w:sz w:val="24"/>
        </w:rPr>
        <w:t>strike</w:t>
      </w:r>
      <w:r>
        <w:rPr>
          <w:spacing w:val="-13"/>
          <w:sz w:val="24"/>
        </w:rPr>
        <w:t xml:space="preserve"> </w:t>
      </w:r>
      <w:r>
        <w:rPr>
          <w:sz w:val="24"/>
        </w:rPr>
        <w:t>names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ame</w:t>
      </w:r>
      <w:r>
        <w:rPr>
          <w:spacing w:val="-12"/>
          <w:sz w:val="24"/>
        </w:rPr>
        <w:t xml:space="preserve"> </w:t>
      </w:r>
      <w:r>
        <w:rPr>
          <w:sz w:val="24"/>
        </w:rPr>
        <w:t>remains.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Impartial Arbitrator whose name remains shall be declared the Impartial Arbitrator for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dispute.</w:t>
      </w:r>
    </w:p>
    <w:p w:rsidR="00B94F94" w:rsidRDefault="00B94F94">
      <w:pPr>
        <w:pStyle w:val="BodyText"/>
        <w:spacing w:before="9"/>
        <w:rPr>
          <w:sz w:val="22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spacing w:line="242" w:lineRule="auto"/>
        <w:ind w:left="1540" w:right="118"/>
        <w:jc w:val="both"/>
        <w:rPr>
          <w:sz w:val="24"/>
        </w:rPr>
      </w:pPr>
      <w:r>
        <w:rPr>
          <w:rFonts w:ascii="Arial"/>
          <w:b/>
          <w:spacing w:val="-1"/>
          <w:sz w:val="24"/>
          <w:u w:val="thick"/>
        </w:rPr>
        <w:t>Impartial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Arbitrator's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Authority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spacing w:val="-1"/>
          <w:sz w:val="24"/>
        </w:rPr>
        <w:t>--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conducting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proceeding,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</w:p>
    <w:p w:rsidR="00B94F94" w:rsidRDefault="00816966">
      <w:pPr>
        <w:pStyle w:val="BodyText"/>
        <w:ind w:left="100" w:right="118"/>
        <w:jc w:val="both"/>
      </w:pPr>
      <w:r>
        <w:t>Impartial Arbitrator shall be guided for purposes of evidentiary matters by the Federal</w:t>
      </w:r>
      <w:r>
        <w:rPr>
          <w:spacing w:val="1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Evidence.</w:t>
      </w:r>
      <w:r>
        <w:rPr>
          <w:spacing w:val="6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discovery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the Impartial Arbitrator.</w:t>
      </w:r>
      <w:r>
        <w:rPr>
          <w:spacing w:val="1"/>
        </w:rPr>
        <w:t xml:space="preserve"> </w:t>
      </w:r>
      <w:r>
        <w:t>All issues regarding compliance with discovery reques</w:t>
      </w:r>
      <w:r>
        <w:t>ts or</w:t>
      </w:r>
      <w:r>
        <w:rPr>
          <w:spacing w:val="1"/>
        </w:rPr>
        <w:t xml:space="preserve"> </w:t>
      </w:r>
      <w:r>
        <w:t>extensions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Impartial</w:t>
      </w:r>
      <w:r>
        <w:rPr>
          <w:spacing w:val="-6"/>
        </w:rPr>
        <w:t xml:space="preserve"> </w:t>
      </w:r>
      <w:r>
        <w:t>Arbitrator.</w:t>
      </w:r>
      <w:r>
        <w:rPr>
          <w:spacing w:val="5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period for discovery or before, the Impartial Arbitrator shall consider and decide any</w:t>
      </w:r>
      <w:r>
        <w:rPr>
          <w:spacing w:val="1"/>
        </w:rPr>
        <w:t xml:space="preserve"> </w:t>
      </w:r>
      <w:r>
        <w:t>dispositive motion filed by either party. The Impartial Arbitrator shall decide any such</w:t>
      </w:r>
      <w:r>
        <w:rPr>
          <w:spacing w:val="1"/>
        </w:rPr>
        <w:t xml:space="preserve"> </w:t>
      </w:r>
      <w:r>
        <w:t>motion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Impartial</w:t>
      </w:r>
      <w:r>
        <w:rPr>
          <w:spacing w:val="-11"/>
        </w:rPr>
        <w:t xml:space="preserve"> </w:t>
      </w:r>
      <w:r>
        <w:t>Arbitrator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forth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factual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legal</w:t>
      </w:r>
      <w:r>
        <w:rPr>
          <w:spacing w:val="-64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decision.</w:t>
      </w:r>
    </w:p>
    <w:p w:rsidR="00B94F94" w:rsidRDefault="00B94F94">
      <w:pPr>
        <w:pStyle w:val="BodyText"/>
        <w:spacing w:before="9"/>
        <w:rPr>
          <w:sz w:val="23"/>
        </w:rPr>
      </w:pPr>
    </w:p>
    <w:p w:rsidR="00B94F94" w:rsidRDefault="00816966">
      <w:pPr>
        <w:pStyle w:val="BodyText"/>
        <w:ind w:left="100" w:right="114" w:firstLine="633"/>
        <w:jc w:val="both"/>
      </w:pP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Impartial</w:t>
      </w:r>
      <w:r>
        <w:rPr>
          <w:spacing w:val="-6"/>
        </w:rPr>
        <w:t xml:space="preserve"> </w:t>
      </w:r>
      <w:r>
        <w:t>Arbitrator</w:t>
      </w:r>
      <w:r>
        <w:rPr>
          <w:spacing w:val="-9"/>
        </w:rPr>
        <w:t xml:space="preserve"> </w:t>
      </w:r>
      <w:r>
        <w:t>decides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triable</w:t>
      </w:r>
      <w:proofErr w:type="spellEnd"/>
      <w:r>
        <w:rPr>
          <w:spacing w:val="-10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evidentiary proceeding, the Impartial Arbitrator shall schedule an evidentiary hearing on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arbitrable</w:t>
      </w:r>
      <w:proofErr w:type="spellEnd"/>
      <w:r>
        <w:rPr>
          <w:spacing w:val="-8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thirty</w:t>
      </w:r>
      <w:r>
        <w:rPr>
          <w:spacing w:val="-8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thereafter.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Impartial</w:t>
      </w:r>
      <w:r>
        <w:rPr>
          <w:spacing w:val="-5"/>
        </w:rPr>
        <w:t xml:space="preserve"> </w:t>
      </w:r>
      <w:r>
        <w:t>Arbitrator</w:t>
      </w:r>
      <w:r>
        <w:rPr>
          <w:spacing w:val="-6"/>
        </w:rPr>
        <w:t xml:space="preserve"> </w:t>
      </w:r>
      <w:r>
        <w:t>s</w:t>
      </w:r>
      <w:r>
        <w:t>hall</w:t>
      </w:r>
      <w:r>
        <w:rPr>
          <w:spacing w:val="-5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1"/>
        </w:rPr>
        <w:t>decision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arbitrable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claim</w:t>
      </w:r>
      <w:r>
        <w:rPr>
          <w:spacing w:val="-13"/>
        </w:rPr>
        <w:t xml:space="preserve"> </w:t>
      </w:r>
      <w:r>
        <w:rPr>
          <w:spacing w:val="-1"/>
        </w:rPr>
        <w:t>within</w:t>
      </w:r>
      <w:r>
        <w:rPr>
          <w:spacing w:val="-16"/>
        </w:rPr>
        <w:t xml:space="preserve"> </w:t>
      </w:r>
      <w:r>
        <w:rPr>
          <w:spacing w:val="-1"/>
        </w:rPr>
        <w:t>thirty</w:t>
      </w:r>
      <w:r>
        <w:rPr>
          <w:spacing w:val="-15"/>
        </w:rPr>
        <w:t xml:space="preserve"> </w:t>
      </w:r>
      <w:r>
        <w:rPr>
          <w:spacing w:val="-1"/>
        </w:rPr>
        <w:t>(30)</w:t>
      </w:r>
      <w:r>
        <w:rPr>
          <w:spacing w:val="-12"/>
        </w:rPr>
        <w:t xml:space="preserve"> </w:t>
      </w:r>
      <w:r>
        <w:rPr>
          <w:spacing w:val="-1"/>
        </w:rPr>
        <w:t>days</w:t>
      </w:r>
      <w:r>
        <w:rPr>
          <w:spacing w:val="-11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conclusion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arbitration</w:t>
      </w:r>
      <w:r>
        <w:rPr>
          <w:spacing w:val="-64"/>
        </w:rPr>
        <w:t xml:space="preserve"> </w:t>
      </w:r>
      <w:r>
        <w:t>proceeding.</w:t>
      </w:r>
      <w:r>
        <w:rPr>
          <w:spacing w:val="1"/>
        </w:rPr>
        <w:t xml:space="preserve"> </w:t>
      </w:r>
      <w:r>
        <w:t>The Impartial Arbitrator shall be empowered to decide the grievance to the</w:t>
      </w:r>
      <w:r>
        <w:rPr>
          <w:spacing w:val="1"/>
        </w:rPr>
        <w:t xml:space="preserve"> </w:t>
      </w:r>
      <w:r>
        <w:t>same extent as a jury or state or federal judge, pursuant to the Federal Rules of Civil</w:t>
      </w:r>
      <w:r>
        <w:rPr>
          <w:spacing w:val="1"/>
        </w:rPr>
        <w:t xml:space="preserve"> </w:t>
      </w:r>
      <w:r>
        <w:t>Procedure, the Georgia Civil Pra</w:t>
      </w:r>
      <w:bookmarkStart w:id="0" w:name="_GoBack"/>
      <w:bookmarkEnd w:id="0"/>
      <w:r>
        <w:t>ctice Act, and/or other federal, state or local law as may</w:t>
      </w:r>
      <w:r>
        <w:rPr>
          <w:spacing w:val="-64"/>
        </w:rPr>
        <w:t xml:space="preserve"> </w:t>
      </w:r>
      <w:r>
        <w:t>be applicable.</w:t>
      </w:r>
      <w:r>
        <w:rPr>
          <w:spacing w:val="1"/>
        </w:rPr>
        <w:t xml:space="preserve"> </w:t>
      </w:r>
      <w:r>
        <w:t>The arbitration award shall be in writing and shall specify th</w:t>
      </w:r>
      <w:r>
        <w:t>e factual and</w:t>
      </w:r>
      <w:r>
        <w:rPr>
          <w:spacing w:val="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bases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unless</w:t>
      </w:r>
      <w:r>
        <w:rPr>
          <w:spacing w:val="-14"/>
        </w:rPr>
        <w:t xml:space="preserve"> </w:t>
      </w:r>
      <w:r>
        <w:t>otherwise</w:t>
      </w:r>
      <w:r>
        <w:rPr>
          <w:spacing w:val="-14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parties.</w:t>
      </w:r>
    </w:p>
    <w:p w:rsidR="00B94F94" w:rsidRDefault="00B94F94">
      <w:pPr>
        <w:jc w:val="both"/>
        <w:sectPr w:rsidR="00B94F94">
          <w:footerReference w:type="default" r:id="rId9"/>
          <w:pgSz w:w="12240" w:h="15840"/>
          <w:pgMar w:top="1360" w:right="1320" w:bottom="1500" w:left="1340" w:header="0" w:footer="1312" w:gutter="0"/>
          <w:pgNumType w:start="2"/>
          <w:cols w:space="720"/>
        </w:sect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spacing w:before="71" w:line="242" w:lineRule="auto"/>
        <w:ind w:right="120" w:firstLine="720"/>
        <w:jc w:val="both"/>
        <w:rPr>
          <w:sz w:val="24"/>
        </w:rPr>
      </w:pPr>
      <w:r>
        <w:rPr>
          <w:rFonts w:ascii="Arial"/>
          <w:b/>
          <w:sz w:val="24"/>
          <w:u w:val="thick"/>
        </w:rPr>
        <w:lastRenderedPageBreak/>
        <w:t>Fees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And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Expenses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Arbitration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Impartial Arbitrator shall be borne by the Company, unless otherwise directed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Impartial</w:t>
      </w:r>
      <w:r>
        <w:rPr>
          <w:spacing w:val="-6"/>
          <w:sz w:val="24"/>
        </w:rPr>
        <w:t xml:space="preserve"> </w:t>
      </w:r>
      <w:r>
        <w:rPr>
          <w:sz w:val="24"/>
        </w:rPr>
        <w:t>Arbitrator</w:t>
      </w:r>
      <w:r>
        <w:rPr>
          <w:spacing w:val="-9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law.</w:t>
      </w:r>
    </w:p>
    <w:p w:rsidR="00B94F94" w:rsidRDefault="00B94F94">
      <w:pPr>
        <w:pStyle w:val="BodyText"/>
        <w:spacing w:before="3"/>
        <w:rPr>
          <w:sz w:val="23"/>
        </w:rPr>
      </w:pPr>
    </w:p>
    <w:p w:rsidR="00B94F94" w:rsidRDefault="00816966">
      <w:pPr>
        <w:pStyle w:val="ListParagraph"/>
        <w:numPr>
          <w:ilvl w:val="0"/>
          <w:numId w:val="2"/>
        </w:numPr>
        <w:tabs>
          <w:tab w:val="left" w:pos="1540"/>
        </w:tabs>
        <w:ind w:firstLine="720"/>
        <w:jc w:val="both"/>
        <w:rPr>
          <w:sz w:val="24"/>
        </w:rPr>
      </w:pPr>
      <w:r>
        <w:rPr>
          <w:rFonts w:ascii="Arial"/>
          <w:b/>
          <w:sz w:val="24"/>
          <w:u w:val="thick"/>
        </w:rPr>
        <w:t>Judicial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Jurisdiction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that are submitted to a court rat</w:t>
      </w:r>
      <w:r>
        <w:rPr>
          <w:sz w:val="24"/>
        </w:rPr>
        <w:t>her than an arbitrator, including actions to</w:t>
      </w:r>
      <w:r>
        <w:rPr>
          <w:spacing w:val="1"/>
          <w:sz w:val="24"/>
        </w:rPr>
        <w:t xml:space="preserve"> </w:t>
      </w:r>
      <w:r>
        <w:rPr>
          <w:sz w:val="24"/>
        </w:rPr>
        <w:t>compel arbitration, to confirm the 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award, or</w:t>
      </w:r>
      <w:r>
        <w:rPr>
          <w:spacing w:val="1"/>
          <w:sz w:val="24"/>
        </w:rPr>
        <w:t xml:space="preserve"> </w:t>
      </w:r>
      <w:r>
        <w:rPr>
          <w:sz w:val="24"/>
        </w:rPr>
        <w:t>for equitable relief in aid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(which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actions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hereby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bring),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parties</w:t>
      </w:r>
      <w:r>
        <w:rPr>
          <w:spacing w:val="-16"/>
          <w:sz w:val="24"/>
        </w:rPr>
        <w:t xml:space="preserve"> </w:t>
      </w:r>
      <w:r>
        <w:rPr>
          <w:sz w:val="24"/>
        </w:rPr>
        <w:t>agree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venue and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 are proper in any state or federal</w:t>
      </w:r>
      <w:r>
        <w:rPr>
          <w:spacing w:val="1"/>
          <w:sz w:val="24"/>
        </w:rPr>
        <w:t xml:space="preserve"> </w:t>
      </w:r>
      <w:r>
        <w:rPr>
          <w:sz w:val="24"/>
        </w:rPr>
        <w:t>court lying</w:t>
      </w:r>
      <w:r>
        <w:rPr>
          <w:spacing w:val="1"/>
          <w:sz w:val="24"/>
        </w:rPr>
        <w:t xml:space="preserve"> </w:t>
      </w:r>
      <w:r>
        <w:rPr>
          <w:sz w:val="24"/>
        </w:rPr>
        <w:t>within 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jurisdiction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over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location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facility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employed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Company,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parties specifically consent to the jurisdiction and venue of such court for the purpose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 proceedings contemplated by this paragraph. If any part of this Agreement is held to</w:t>
      </w:r>
      <w:r>
        <w:rPr>
          <w:spacing w:val="-65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void,</w:t>
      </w:r>
      <w:r>
        <w:rPr>
          <w:spacing w:val="-11"/>
          <w:sz w:val="24"/>
        </w:rPr>
        <w:t xml:space="preserve"> </w:t>
      </w:r>
      <w:r>
        <w:rPr>
          <w:sz w:val="24"/>
        </w:rPr>
        <w:t>voidable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1"/>
          <w:sz w:val="24"/>
        </w:rPr>
        <w:t xml:space="preserve"> </w:t>
      </w:r>
      <w:r>
        <w:rPr>
          <w:sz w:val="24"/>
        </w:rPr>
        <w:t>unenforceable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court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arbitrator,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1"/>
          <w:sz w:val="24"/>
        </w:rPr>
        <w:t xml:space="preserve"> </w:t>
      </w:r>
      <w:r>
        <w:rPr>
          <w:sz w:val="24"/>
        </w:rPr>
        <w:t>contained</w:t>
      </w:r>
      <w:r>
        <w:rPr>
          <w:spacing w:val="-64"/>
          <w:sz w:val="24"/>
        </w:rPr>
        <w:t xml:space="preserve"> </w:t>
      </w:r>
      <w:r>
        <w:rPr>
          <w:sz w:val="24"/>
        </w:rPr>
        <w:t>herein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limit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enforceability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part.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6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0"/>
          <w:sz w:val="24"/>
        </w:rPr>
        <w:t xml:space="preserve"> </w:t>
      </w:r>
      <w:r>
        <w:rPr>
          <w:sz w:val="24"/>
        </w:rPr>
        <w:t>law.</w:t>
      </w:r>
    </w:p>
    <w:p w:rsidR="00B94F94" w:rsidRDefault="00B94F94">
      <w:pPr>
        <w:pStyle w:val="BodyText"/>
      </w:pPr>
    </w:p>
    <w:p w:rsidR="00B94F94" w:rsidRDefault="00816966">
      <w:pPr>
        <w:pStyle w:val="Heading1"/>
        <w:numPr>
          <w:ilvl w:val="0"/>
          <w:numId w:val="2"/>
        </w:numPr>
        <w:tabs>
          <w:tab w:val="left" w:pos="1209"/>
        </w:tabs>
        <w:ind w:left="1208" w:hanging="389"/>
        <w:rPr>
          <w:u w:val="none"/>
        </w:rPr>
      </w:pPr>
      <w:r>
        <w:rPr>
          <w:u w:val="thick"/>
        </w:rPr>
        <w:t>Additional</w:t>
      </w:r>
      <w:r>
        <w:rPr>
          <w:spacing w:val="-5"/>
          <w:u w:val="thick"/>
        </w:rPr>
        <w:t xml:space="preserve"> </w:t>
      </w:r>
      <w:r>
        <w:rPr>
          <w:u w:val="thick"/>
        </w:rPr>
        <w:t>Terms</w:t>
      </w:r>
    </w:p>
    <w:p w:rsidR="00B94F94" w:rsidRDefault="00B94F94">
      <w:pPr>
        <w:pStyle w:val="BodyText"/>
        <w:spacing w:before="1"/>
        <w:rPr>
          <w:rFonts w:ascii="Arial"/>
          <w:b/>
          <w:sz w:val="21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ind w:right="112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survive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employee's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employment, and can only be revoked or modified by a writing signed by the parties that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intent</w:t>
      </w:r>
      <w:proofErr w:type="gramEnd"/>
      <w:r>
        <w:rPr>
          <w:sz w:val="24"/>
        </w:rPr>
        <w:t xml:space="preserve"> to</w:t>
      </w:r>
      <w:r>
        <w:rPr>
          <w:spacing w:val="-2"/>
          <w:sz w:val="24"/>
        </w:rPr>
        <w:t xml:space="preserve"> </w:t>
      </w:r>
      <w:r>
        <w:rPr>
          <w:sz w:val="24"/>
        </w:rPr>
        <w:t>revoke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modify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B94F94" w:rsidRDefault="00B94F94">
      <w:pPr>
        <w:pStyle w:val="BodyText"/>
        <w:spacing w:before="1"/>
        <w:rPr>
          <w:sz w:val="21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ind w:right="112" w:firstLine="720"/>
        <w:jc w:val="both"/>
        <w:rPr>
          <w:sz w:val="24"/>
        </w:rPr>
      </w:pPr>
      <w:r>
        <w:rPr>
          <w:sz w:val="24"/>
        </w:rPr>
        <w:t>This is the complete agreement of the parties on the subjects of informal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disputes.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supersedes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contemporaneous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subjects.</w:t>
      </w:r>
      <w:r>
        <w:rPr>
          <w:spacing w:val="1"/>
          <w:sz w:val="24"/>
        </w:rPr>
        <w:t xml:space="preserve"> </w:t>
      </w:r>
      <w:r>
        <w:rPr>
          <w:sz w:val="24"/>
        </w:rPr>
        <w:t>No parties relying on any representations, oral or written, on these subjects of</w:t>
      </w:r>
      <w:r>
        <w:rPr>
          <w:spacing w:val="-64"/>
          <w:sz w:val="24"/>
        </w:rPr>
        <w:t xml:space="preserve"> </w:t>
      </w:r>
      <w:r>
        <w:rPr>
          <w:sz w:val="24"/>
        </w:rPr>
        <w:t>the effect, enforceability or meaning of this Agreement, except as specifically set forth in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:rsidR="00B94F94" w:rsidRDefault="00B94F94">
      <w:pPr>
        <w:pStyle w:val="BodyText"/>
        <w:spacing w:before="10"/>
        <w:rPr>
          <w:sz w:val="20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ind w:right="113" w:firstLine="720"/>
        <w:jc w:val="both"/>
        <w:rPr>
          <w:sz w:val="24"/>
        </w:rPr>
      </w:pPr>
      <w:r>
        <w:rPr>
          <w:sz w:val="24"/>
        </w:rPr>
        <w:t>This Agreement is not, and shall not be construed to create, a contract of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for a certain term, express or implied.   The employee's employment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Company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at-will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terminated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either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Company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employee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time, w</w:t>
      </w:r>
      <w:r>
        <w:rPr>
          <w:sz w:val="24"/>
        </w:rPr>
        <w:t>ith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</w:p>
    <w:p w:rsidR="00B94F94" w:rsidRDefault="00B94F94">
      <w:pPr>
        <w:pStyle w:val="BodyText"/>
        <w:spacing w:before="10"/>
        <w:rPr>
          <w:sz w:val="20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ind w:firstLine="720"/>
        <w:jc w:val="both"/>
        <w:rPr>
          <w:sz w:val="24"/>
        </w:rPr>
      </w:pPr>
      <w:r>
        <w:rPr>
          <w:sz w:val="24"/>
        </w:rPr>
        <w:t>The mutual promises to arbitrate any differences, rather than litigate them</w:t>
      </w:r>
      <w:r>
        <w:rPr>
          <w:spacing w:val="1"/>
          <w:sz w:val="24"/>
        </w:rPr>
        <w:t xml:space="preserve"> </w:t>
      </w:r>
      <w:r>
        <w:rPr>
          <w:sz w:val="24"/>
        </w:rPr>
        <w:t>before courts or other bodies, provide consideration for each other.</w:t>
      </w:r>
      <w:r>
        <w:rPr>
          <w:spacing w:val="1"/>
          <w:sz w:val="24"/>
        </w:rPr>
        <w:t xml:space="preserve"> </w:t>
      </w:r>
      <w:r>
        <w:rPr>
          <w:sz w:val="24"/>
        </w:rPr>
        <w:t>The hiring and/or</w:t>
      </w:r>
      <w:r>
        <w:rPr>
          <w:spacing w:val="1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provides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for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 the Company's payment of all of the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and necessary fees of the arbitration forum and the arbitrator is further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B94F94" w:rsidRDefault="00B94F94">
      <w:pPr>
        <w:pStyle w:val="BodyText"/>
        <w:spacing w:before="10"/>
        <w:rPr>
          <w:sz w:val="20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This Agreeme</w:t>
      </w:r>
      <w:r>
        <w:rPr>
          <w:sz w:val="24"/>
        </w:rPr>
        <w:t>nt shall inure to the benefit of and shall be binding upon the</w:t>
      </w:r>
      <w:r>
        <w:rPr>
          <w:spacing w:val="1"/>
          <w:sz w:val="24"/>
        </w:rPr>
        <w:t xml:space="preserve"> </w:t>
      </w:r>
      <w:r>
        <w:rPr>
          <w:sz w:val="24"/>
        </w:rPr>
        <w:t>predecessors, successors and assigns of the parties hereto, and each of them.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B94F94" w:rsidRDefault="00B94F94">
      <w:pPr>
        <w:jc w:val="both"/>
        <w:rPr>
          <w:sz w:val="24"/>
        </w:rPr>
        <w:sectPr w:rsidR="00B94F94">
          <w:pgSz w:w="12240" w:h="15840"/>
          <w:pgMar w:top="1360" w:right="1320" w:bottom="1500" w:left="1340" w:header="0" w:footer="1312" w:gutter="0"/>
          <w:cols w:space="720"/>
        </w:sect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spacing w:before="75"/>
        <w:ind w:right="116" w:firstLine="720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provis</w:t>
      </w:r>
      <w:r>
        <w:rPr>
          <w:sz w:val="24"/>
        </w:rPr>
        <w:t>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z w:val="24"/>
        </w:rPr>
        <w:t>construed,</w:t>
      </w:r>
      <w:r>
        <w:rPr>
          <w:spacing w:val="1"/>
          <w:sz w:val="24"/>
        </w:rPr>
        <w:t xml:space="preserve"> </w:t>
      </w:r>
      <w:r>
        <w:rPr>
          <w:sz w:val="24"/>
        </w:rPr>
        <w:t>interpreted and governed by the laws of the State in which the employee that is a party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is</w:t>
      </w:r>
      <w:r>
        <w:rPr>
          <w:spacing w:val="-5"/>
          <w:sz w:val="24"/>
        </w:rPr>
        <w:t xml:space="preserve"> </w:t>
      </w:r>
      <w:r>
        <w:rPr>
          <w:sz w:val="24"/>
        </w:rPr>
        <w:t>employed.</w:t>
      </w:r>
    </w:p>
    <w:p w:rsidR="00B94F94" w:rsidRDefault="00B94F94">
      <w:pPr>
        <w:pStyle w:val="BodyText"/>
        <w:spacing w:before="8"/>
        <w:rPr>
          <w:sz w:val="20"/>
        </w:rPr>
      </w:pPr>
    </w:p>
    <w:p w:rsidR="00B94F94" w:rsidRDefault="00816966">
      <w:pPr>
        <w:pStyle w:val="ListParagraph"/>
        <w:numPr>
          <w:ilvl w:val="0"/>
          <w:numId w:val="1"/>
        </w:numPr>
        <w:tabs>
          <w:tab w:val="left" w:pos="1540"/>
        </w:tabs>
        <w:ind w:right="117" w:firstLine="720"/>
        <w:jc w:val="both"/>
        <w:rPr>
          <w:sz w:val="24"/>
        </w:rPr>
      </w:pPr>
      <w:r>
        <w:rPr>
          <w:sz w:val="24"/>
        </w:rPr>
        <w:t>The Company has recommended and the employee has been given 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 to discuss this Agreement with private and legal counsel and has availed</w:t>
      </w:r>
      <w:r>
        <w:rPr>
          <w:spacing w:val="1"/>
          <w:sz w:val="24"/>
        </w:rPr>
        <w:t xml:space="preserve"> </w:t>
      </w:r>
      <w:r>
        <w:rPr>
          <w:sz w:val="24"/>
        </w:rPr>
        <w:t>himself/herself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he/she</w:t>
      </w:r>
      <w:r>
        <w:rPr>
          <w:spacing w:val="-1"/>
          <w:sz w:val="24"/>
        </w:rPr>
        <w:t xml:space="preserve"> </w:t>
      </w:r>
      <w:r>
        <w:rPr>
          <w:sz w:val="24"/>
        </w:rPr>
        <w:t>wishes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</w:p>
    <w:p w:rsidR="00B94F94" w:rsidRDefault="00B94F94">
      <w:pPr>
        <w:pStyle w:val="BodyText"/>
        <w:rPr>
          <w:sz w:val="26"/>
        </w:rPr>
      </w:pPr>
    </w:p>
    <w:p w:rsidR="00B94F94" w:rsidRDefault="00B94F94">
      <w:pPr>
        <w:pStyle w:val="BodyText"/>
        <w:rPr>
          <w:sz w:val="26"/>
        </w:rPr>
      </w:pPr>
    </w:p>
    <w:p w:rsidR="00B94F94" w:rsidRDefault="00B94F94">
      <w:pPr>
        <w:pStyle w:val="BodyText"/>
        <w:rPr>
          <w:sz w:val="26"/>
        </w:rPr>
      </w:pPr>
    </w:p>
    <w:p w:rsidR="00B94F94" w:rsidRDefault="00816966">
      <w:pPr>
        <w:pStyle w:val="BodyText"/>
        <w:tabs>
          <w:tab w:val="left" w:pos="3083"/>
          <w:tab w:val="left" w:pos="5408"/>
          <w:tab w:val="left" w:pos="6316"/>
        </w:tabs>
        <w:spacing w:before="171"/>
        <w:ind w:left="820"/>
      </w:pPr>
      <w:proofErr w:type="gramStart"/>
      <w:r>
        <w:t>AGREED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-11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200</w:t>
      </w:r>
      <w:r>
        <w:rPr>
          <w:u w:val="single"/>
        </w:rPr>
        <w:tab/>
      </w:r>
      <w:r>
        <w:t>.</w:t>
      </w:r>
      <w:proofErr w:type="gramEnd"/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816966">
      <w:pPr>
        <w:pStyle w:val="BodyText"/>
        <w:rPr>
          <w:sz w:val="11"/>
        </w:rPr>
      </w:pPr>
      <w:r>
        <w:pict>
          <v:shape id="_x0000_s1029" style="position:absolute;margin-left:4in;margin-top:8.65pt;width:215.25pt;height:.1pt;z-index:-15728640;mso-wrap-distance-left:0;mso-wrap-distance-right:0;mso-position-horizontal-relative:page" coordorigin="5760,173" coordsize="4305,0" path="m5760,173r4304,e" filled="f" strokeweight=".26619mm">
            <v:path arrowok="t"/>
            <w10:wrap type="topAndBottom" anchorx="page"/>
          </v:shape>
        </w:pict>
      </w:r>
    </w:p>
    <w:p w:rsidR="00B94F94" w:rsidRDefault="00816966">
      <w:pPr>
        <w:pStyle w:val="BodyText"/>
        <w:spacing w:line="253" w:lineRule="exact"/>
        <w:ind w:left="4482"/>
      </w:pPr>
      <w:r>
        <w:rPr>
          <w:spacing w:val="-2"/>
        </w:rPr>
        <w:t>SIGNATURE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EMPLOYEE</w:t>
      </w: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816966">
      <w:pPr>
        <w:pStyle w:val="BodyText"/>
        <w:spacing w:before="8"/>
        <w:rPr>
          <w:sz w:val="26"/>
        </w:rPr>
      </w:pPr>
      <w:r>
        <w:pict>
          <v:shape id="_x0000_s1028" style="position:absolute;margin-left:4in;margin-top:17.7pt;width:215.25pt;height:.1pt;z-index:-15728128;mso-wrap-distance-left:0;mso-wrap-distance-right:0;mso-position-horizontal-relative:page" coordorigin="5760,354" coordsize="4305,0" path="m5760,354r4304,e" filled="f" strokeweight=".26619mm">
            <v:path arrowok="t"/>
            <w10:wrap type="topAndBottom" anchorx="page"/>
          </v:shape>
        </w:pict>
      </w:r>
    </w:p>
    <w:p w:rsidR="00B94F94" w:rsidRDefault="00816966">
      <w:pPr>
        <w:pStyle w:val="BodyText"/>
        <w:spacing w:line="253" w:lineRule="exact"/>
        <w:ind w:left="4420"/>
      </w:pPr>
      <w:r>
        <w:rPr>
          <w:spacing w:val="-1"/>
        </w:rPr>
        <w:t>PRINTED</w:t>
      </w:r>
      <w:r>
        <w:rPr>
          <w:spacing w:val="-16"/>
        </w:rPr>
        <w:t xml:space="preserve"> </w:t>
      </w:r>
      <w:r>
        <w:rPr>
          <w:spacing w:val="-1"/>
        </w:rPr>
        <w:t>NAME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EMPLOYEE</w:t>
      </w: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spacing w:before="11"/>
        <w:rPr>
          <w:sz w:val="23"/>
        </w:rPr>
      </w:pPr>
    </w:p>
    <w:p w:rsidR="00B94F94" w:rsidRDefault="00816966">
      <w:pPr>
        <w:pStyle w:val="BodyText"/>
        <w:spacing w:before="92"/>
        <w:ind w:left="820"/>
      </w:pPr>
      <w:r>
        <w:rPr>
          <w:spacing w:val="-1"/>
        </w:rPr>
        <w:t>AGREED</w:t>
      </w:r>
      <w:r>
        <w:rPr>
          <w:spacing w:val="-15"/>
        </w:rPr>
        <w:t xml:space="preserve"> </w:t>
      </w:r>
      <w:r>
        <w:t>TO:</w:t>
      </w: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816966">
      <w:pPr>
        <w:pStyle w:val="BodyText"/>
        <w:spacing w:before="9"/>
        <w:rPr>
          <w:sz w:val="26"/>
        </w:rPr>
      </w:pPr>
      <w:r>
        <w:pict>
          <v:shape id="_x0000_s1027" style="position:absolute;margin-left:4in;margin-top:17.75pt;width:215.25pt;height:.1pt;z-index:-15727616;mso-wrap-distance-left:0;mso-wrap-distance-right:0;mso-position-horizontal-relative:page" coordorigin="5760,355" coordsize="4305,0" path="m5760,355r4304,e" filled="f" strokeweight=".26619mm">
            <v:path arrowok="t"/>
            <w10:wrap type="topAndBottom" anchorx="page"/>
          </v:shape>
        </w:pict>
      </w:r>
    </w:p>
    <w:p w:rsidR="00B94F94" w:rsidRDefault="00816966">
      <w:pPr>
        <w:pStyle w:val="BodyText"/>
        <w:spacing w:line="251" w:lineRule="exact"/>
        <w:ind w:left="4420"/>
      </w:pPr>
      <w:r>
        <w:rPr>
          <w:spacing w:val="-2"/>
        </w:rPr>
        <w:t>SIGNATURE</w:t>
      </w:r>
      <w:r>
        <w:rPr>
          <w:spacing w:val="-14"/>
        </w:rPr>
        <w:t xml:space="preserve"> </w:t>
      </w:r>
      <w:r>
        <w:rPr>
          <w:spacing w:val="-1"/>
        </w:rPr>
        <w:t>OF</w:t>
      </w:r>
    </w:p>
    <w:p w:rsidR="00B94F94" w:rsidRDefault="00816966">
      <w:pPr>
        <w:pStyle w:val="BodyText"/>
        <w:spacing w:line="275" w:lineRule="exact"/>
        <w:ind w:left="4420"/>
      </w:pPr>
      <w:r>
        <w:rPr>
          <w:spacing w:val="-3"/>
        </w:rPr>
        <w:t>AUTHORIZED</w:t>
      </w:r>
      <w:r>
        <w:rPr>
          <w:spacing w:val="-11"/>
        </w:rPr>
        <w:t xml:space="preserve"> </w:t>
      </w:r>
      <w:r>
        <w:rPr>
          <w:spacing w:val="-3"/>
        </w:rPr>
        <w:t>REPRESENTATIVE</w:t>
      </w:r>
    </w:p>
    <w:p w:rsidR="00B94F94" w:rsidRDefault="00816966">
      <w:pPr>
        <w:pStyle w:val="BodyText"/>
        <w:spacing w:before="2"/>
        <w:ind w:left="4420"/>
      </w:pPr>
      <w:proofErr w:type="gramStart"/>
      <w:r>
        <w:rPr>
          <w:spacing w:val="-1"/>
        </w:rPr>
        <w:t>of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Company</w:t>
      </w:r>
    </w:p>
    <w:p w:rsidR="00B94F94" w:rsidRDefault="00B94F94">
      <w:pPr>
        <w:pStyle w:val="BodyText"/>
        <w:rPr>
          <w:sz w:val="20"/>
        </w:rPr>
      </w:pPr>
    </w:p>
    <w:p w:rsidR="00B94F94" w:rsidRDefault="00B94F94">
      <w:pPr>
        <w:pStyle w:val="BodyText"/>
        <w:rPr>
          <w:sz w:val="20"/>
        </w:rPr>
      </w:pPr>
    </w:p>
    <w:p w:rsidR="00B94F94" w:rsidRDefault="00816966">
      <w:pPr>
        <w:pStyle w:val="BodyText"/>
        <w:spacing w:before="9"/>
        <w:rPr>
          <w:sz w:val="26"/>
        </w:rPr>
      </w:pPr>
      <w:r>
        <w:pict>
          <v:shape id="_x0000_s1026" style="position:absolute;margin-left:4in;margin-top:17.75pt;width:215.25pt;height:.1pt;z-index:-15727104;mso-wrap-distance-left:0;mso-wrap-distance-right:0;mso-position-horizontal-relative:page" coordorigin="5760,355" coordsize="4305,0" path="m5760,355r4304,e" filled="f" strokeweight=".26619mm">
            <v:path arrowok="t"/>
            <w10:wrap type="topAndBottom" anchorx="page"/>
          </v:shape>
        </w:pict>
      </w:r>
    </w:p>
    <w:p w:rsidR="00B94F94" w:rsidRDefault="00816966">
      <w:pPr>
        <w:pStyle w:val="BodyText"/>
        <w:spacing w:line="251" w:lineRule="exact"/>
        <w:ind w:left="4420"/>
      </w:pPr>
      <w:r>
        <w:rPr>
          <w:spacing w:val="-2"/>
        </w:rPr>
        <w:t>PRINTED</w:t>
      </w:r>
      <w:r>
        <w:rPr>
          <w:spacing w:val="-14"/>
        </w:rPr>
        <w:t xml:space="preserve"> </w:t>
      </w:r>
      <w:r>
        <w:rPr>
          <w:spacing w:val="-2"/>
        </w:rPr>
        <w:t>NAME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AUTHORIZED</w:t>
      </w:r>
    </w:p>
    <w:p w:rsidR="00B94F94" w:rsidRDefault="00816966">
      <w:pPr>
        <w:pStyle w:val="BodyText"/>
        <w:spacing w:line="275" w:lineRule="exact"/>
        <w:ind w:left="4420"/>
      </w:pPr>
      <w:r>
        <w:rPr>
          <w:spacing w:val="-2"/>
        </w:rPr>
        <w:t>REPRESENTATIVE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The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Company</w:t>
      </w:r>
    </w:p>
    <w:sectPr w:rsidR="00B94F94">
      <w:pgSz w:w="12240" w:h="15840"/>
      <w:pgMar w:top="1360" w:right="1320" w:bottom="1500" w:left="1340" w:header="0" w:footer="1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66" w:rsidRDefault="00816966">
      <w:r>
        <w:separator/>
      </w:r>
    </w:p>
  </w:endnote>
  <w:endnote w:type="continuationSeparator" w:id="0">
    <w:p w:rsidR="00816966" w:rsidRDefault="0081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94" w:rsidRDefault="0081696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3pt;margin-top:715.4pt;width:56.45pt;height:13.3pt;z-index:-251658752;mso-position-horizontal-relative:page;mso-position-vertical-relative:page" filled="f" stroked="f">
          <v:textbox inset="0,0,0,0">
            <w:txbxContent>
              <w:p w:rsidR="00B94F94" w:rsidRDefault="00816966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5A94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66" w:rsidRDefault="00816966">
      <w:r>
        <w:separator/>
      </w:r>
    </w:p>
  </w:footnote>
  <w:footnote w:type="continuationSeparator" w:id="0">
    <w:p w:rsidR="00816966" w:rsidRDefault="0081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3CEF"/>
    <w:multiLevelType w:val="hybridMultilevel"/>
    <w:tmpl w:val="DFB0FC82"/>
    <w:lvl w:ilvl="0" w:tplc="BEECD928">
      <w:start w:val="1"/>
      <w:numFmt w:val="upperLetter"/>
      <w:lvlText w:val="%1."/>
      <w:lvlJc w:val="left"/>
      <w:pPr>
        <w:ind w:left="10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7360898E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B26A2A5C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63A67710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472E43EA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F00EEB0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1C28B38A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6256E6D6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381AC94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abstractNum w:abstractNumId="1">
    <w:nsid w:val="3E3416DA"/>
    <w:multiLevelType w:val="hybridMultilevel"/>
    <w:tmpl w:val="DA5C7B5E"/>
    <w:lvl w:ilvl="0" w:tplc="514E7F20">
      <w:start w:val="1"/>
      <w:numFmt w:val="decimal"/>
      <w:lvlText w:val="%1."/>
      <w:lvlJc w:val="left"/>
      <w:pPr>
        <w:ind w:left="100" w:hanging="72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87D0A5AA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DCD8E280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DC04448C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FC62F896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3F169FAE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628E5F54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91E45A40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D7C6668C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F94"/>
    <w:rsid w:val="00816966"/>
    <w:rsid w:val="00B94F94"/>
    <w:rsid w:val="00C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08" w:hanging="38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4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94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08" w:hanging="38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4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2022-12-23T13:19:00Z</dcterms:created>
  <dcterms:modified xsi:type="dcterms:W3CDTF">2022-12-23T13:24:00Z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Google</vt:lpwstr>
  </property>
  <property fmtid="{D5CDD505-2E9C-101B-9397-08002B2CF9AE}" pid="4" name="LastSaved">
    <vt:filetime>2012-06-07T00:00:00Z</vt:filetime>
  </property>
</Properties>
</file>