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2994" w:right="3051"/>
        <w:jc w:val="center"/>
      </w:pPr>
      <w:r>
        <w:rPr>
          <w:w w:val="105"/>
        </w:rPr>
        <w:t>DISCLAIMER</w:t>
      </w:r>
    </w:p>
    <w:p>
      <w:pPr>
        <w:pStyle w:val="BodyText"/>
        <w:ind w:right="155"/>
        <w:jc w:val="both"/>
      </w:pPr>
      <w:r>
        <w:rPr>
          <w:w w:val="105"/>
          <w:u w:val="thick"/>
        </w:rPr>
        <w:t>This form is provided by way of example only, and is not intended to replace or supplant</w:t>
      </w:r>
      <w:r>
        <w:rPr>
          <w:spacing w:val="1"/>
          <w:w w:val="105"/>
        </w:rPr>
        <w:t> </w:t>
      </w:r>
      <w:r>
        <w:rPr>
          <w:w w:val="105"/>
          <w:u w:val="thick"/>
        </w:rPr>
        <w:t>advice from an attorney, and does not create any relationship between TOBA, its counsel,</w:t>
      </w:r>
      <w:r>
        <w:rPr>
          <w:spacing w:val="1"/>
          <w:w w:val="105"/>
        </w:rPr>
        <w:t> </w:t>
      </w:r>
      <w:r>
        <w:rPr>
          <w:w w:val="105"/>
          <w:u w:val="thick"/>
        </w:rPr>
        <w:t>and any individual or entity using the form.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This form is provided without any warranty,</w:t>
      </w:r>
      <w:r>
        <w:rPr>
          <w:spacing w:val="1"/>
          <w:w w:val="105"/>
        </w:rPr>
        <w:t> </w:t>
      </w:r>
      <w:r>
        <w:rPr>
          <w:w w:val="105"/>
          <w:u w:val="thick"/>
        </w:rPr>
        <w:t>express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implied,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as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to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its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legal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effect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completeness.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NO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EVENT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SHALL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TOBA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60"/>
          <w:w w:val="105"/>
        </w:rPr>
        <w:t> </w:t>
      </w:r>
      <w:r>
        <w:rPr>
          <w:w w:val="105"/>
          <w:u w:val="thick"/>
        </w:rPr>
        <w:t>ITS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AGENTS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OFFICERS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BE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LIABLE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FOR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ANY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DAMAGES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WHATSOEVER</w:t>
      </w:r>
      <w:r>
        <w:rPr>
          <w:spacing w:val="1"/>
          <w:w w:val="105"/>
        </w:rPr>
        <w:t> </w:t>
      </w:r>
      <w:r>
        <w:rPr>
          <w:w w:val="105"/>
          <w:u w:val="thick"/>
        </w:rPr>
        <w:t>(INCLUDING,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WITHOUT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LIMITATION,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DAMAGES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FOR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LOSS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PROFITS,</w:t>
      </w:r>
      <w:r>
        <w:rPr>
          <w:spacing w:val="-60"/>
          <w:w w:val="105"/>
        </w:rPr>
        <w:t> </w:t>
      </w:r>
      <w:r>
        <w:rPr>
          <w:w w:val="105"/>
          <w:u w:val="thick"/>
        </w:rPr>
        <w:t>BUSINESS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INTERRUPTION,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LOSS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INFORMATION)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ARISING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OUT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THE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USE</w:t>
      </w:r>
    </w:p>
    <w:p>
      <w:pPr>
        <w:pStyle w:val="BodyText"/>
        <w:ind w:right="158"/>
        <w:jc w:val="both"/>
      </w:pPr>
      <w:r>
        <w:rPr>
          <w:w w:val="105"/>
          <w:u w:val="thick"/>
        </w:rPr>
        <w:t>OF OR INABILITY TO USE THE MATERIALS.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All individuals or entities entering a</w:t>
      </w:r>
      <w:r>
        <w:rPr>
          <w:spacing w:val="1"/>
          <w:w w:val="105"/>
        </w:rPr>
        <w:t> </w:t>
      </w:r>
      <w:r>
        <w:rPr>
          <w:w w:val="105"/>
          <w:u w:val="thick"/>
        </w:rPr>
        <w:t>Co-Ownership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agreement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proceed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at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their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own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risk,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should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consult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an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attorney.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90"/>
        <w:ind w:left="2994" w:right="3054"/>
        <w:jc w:val="center"/>
      </w:pPr>
      <w:r>
        <w:rPr>
          <w:w w:val="105"/>
          <w:u w:val="thick"/>
        </w:rPr>
        <w:t>CO-OWNERSHIP</w:t>
      </w:r>
      <w:r>
        <w:rPr>
          <w:spacing w:val="11"/>
          <w:w w:val="105"/>
          <w:u w:val="thick"/>
        </w:rPr>
        <w:t> </w:t>
      </w:r>
      <w:r>
        <w:rPr>
          <w:w w:val="105"/>
          <w:u w:val="thick"/>
        </w:rPr>
        <w:t>AGREEMENT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tabs>
          <w:tab w:pos="9087" w:val="left" w:leader="none"/>
        </w:tabs>
        <w:spacing w:before="90"/>
        <w:ind w:left="820"/>
      </w:pP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CO-OWNERSHIP</w:t>
      </w:r>
      <w:r>
        <w:rPr>
          <w:spacing w:val="5"/>
          <w:w w:val="105"/>
        </w:rPr>
        <w:t> </w:t>
      </w:r>
      <w:r>
        <w:rPr>
          <w:w w:val="105"/>
        </w:rPr>
        <w:t>AGREEMENT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made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entered</w:t>
      </w:r>
      <w:r>
        <w:rPr>
          <w:spacing w:val="5"/>
          <w:w w:val="105"/>
        </w:rPr>
        <w:t> </w:t>
      </w:r>
      <w:r>
        <w:rPr>
          <w:w w:val="105"/>
        </w:rPr>
        <w:t>into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w w:val="105"/>
          <w:u w:val="single"/>
        </w:rPr>
        <w:tab/>
      </w:r>
      <w:r>
        <w:rPr>
          <w:w w:val="105"/>
        </w:rPr>
        <w:t>day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1340" w:right="1280"/>
        </w:sectPr>
      </w:pPr>
    </w:p>
    <w:p>
      <w:pPr>
        <w:pStyle w:val="BodyText"/>
        <w:tabs>
          <w:tab w:pos="602" w:val="left" w:leader="none"/>
          <w:tab w:pos="1856" w:val="left" w:leader="none"/>
        </w:tabs>
        <w:spacing w:before="90"/>
      </w:pPr>
      <w:r>
        <w:rPr/>
        <w:t>of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45" w:val="left" w:leader="none"/>
          <w:tab w:pos="1487" w:val="left" w:leader="none"/>
          <w:tab w:pos="2135" w:val="left" w:leader="none"/>
          <w:tab w:pos="3239" w:val="left" w:leader="none"/>
          <w:tab w:pos="6413" w:val="left" w:leader="none"/>
        </w:tabs>
        <w:spacing w:before="90"/>
      </w:pPr>
      <w:r>
        <w:rPr/>
        <w:br w:type="column"/>
      </w:r>
      <w:r>
        <w:rPr/>
        <w:t>20__,</w:t>
        <w:tab/>
        <w:t>by</w:t>
        <w:tab/>
        <w:t>and</w:t>
        <w:tab/>
        <w:t>between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0"/>
      </w:pPr>
      <w:r>
        <w:rPr/>
        <w:br w:type="column"/>
      </w:r>
      <w:r>
        <w:rPr/>
        <w:t>[Name],</w:t>
      </w:r>
    </w:p>
    <w:p>
      <w:pPr>
        <w:spacing w:after="0"/>
        <w:sectPr>
          <w:type w:val="continuous"/>
          <w:pgSz w:w="12240" w:h="15840"/>
          <w:pgMar w:top="1360" w:bottom="280" w:left="1340" w:right="1280"/>
          <w:cols w:num="3" w:equalWidth="0">
            <w:col w:w="1897" w:space="107"/>
            <w:col w:w="6454" w:space="107"/>
            <w:col w:w="1055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794" w:val="left" w:leader="none"/>
          <w:tab w:pos="3378" w:val="left" w:leader="none"/>
          <w:tab w:pos="5029" w:val="left" w:leader="none"/>
          <w:tab w:pos="8084" w:val="left" w:leader="none"/>
          <w:tab w:pos="8667" w:val="left" w:leader="none"/>
        </w:tabs>
        <w:spacing w:before="9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[Address];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  <w:t>[Name],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674" w:val="left" w:leader="none"/>
          <w:tab w:pos="3191" w:val="left" w:leader="none"/>
          <w:tab w:pos="4777" w:val="left" w:leader="none"/>
          <w:tab w:pos="5694" w:val="left" w:leader="none"/>
          <w:tab w:pos="8148" w:val="left" w:leader="none"/>
          <w:tab w:pos="8665" w:val="left" w:leader="none"/>
        </w:tabs>
        <w:spacing w:before="9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[Address];</w:t>
        <w:tab/>
        <w:t>and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  <w:t>[Name],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914" w:val="left" w:leader="none"/>
        </w:tabs>
        <w:spacing w:line="480" w:lineRule="auto" w:before="90"/>
        <w:ind w:right="158" w:hanging="1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[Address]</w:t>
      </w:r>
      <w:r>
        <w:rPr>
          <w:spacing w:val="17"/>
        </w:rPr>
        <w:t> </w:t>
      </w:r>
      <w:r>
        <w:rPr/>
        <w:t>(the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referenced</w:t>
      </w:r>
      <w:r>
        <w:rPr>
          <w:spacing w:val="18"/>
        </w:rPr>
        <w:t> </w:t>
      </w:r>
      <w:r>
        <w:rPr/>
        <w:t>parties</w:t>
      </w:r>
      <w:r>
        <w:rPr>
          <w:spacing w:val="17"/>
        </w:rPr>
        <w:t> </w:t>
      </w:r>
      <w:r>
        <w:rPr/>
        <w:t>being</w:t>
      </w:r>
      <w:r>
        <w:rPr>
          <w:spacing w:val="16"/>
        </w:rPr>
        <w:t> </w:t>
      </w:r>
      <w:r>
        <w:rPr/>
        <w:t>hereafter</w:t>
      </w:r>
      <w:r>
        <w:rPr>
          <w:spacing w:val="18"/>
        </w:rPr>
        <w:t> </w:t>
      </w:r>
      <w:r>
        <w:rPr/>
        <w:t>referred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collectively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"Co-Owners"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separately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"Co-Owner").</w:t>
      </w:r>
    </w:p>
    <w:p>
      <w:pPr>
        <w:pStyle w:val="BodyText"/>
        <w:spacing w:before="5"/>
        <w:ind w:left="2994" w:right="3050"/>
        <w:jc w:val="center"/>
      </w:pPr>
      <w:r>
        <w:rPr>
          <w:w w:val="110"/>
          <w:u w:val="thick"/>
        </w:rPr>
        <w:t>W</w:t>
      </w:r>
      <w:r>
        <w:rPr>
          <w:spacing w:val="-12"/>
          <w:w w:val="110"/>
          <w:u w:val="thick"/>
        </w:rPr>
        <w:t> </w:t>
      </w:r>
      <w:r>
        <w:rPr>
          <w:w w:val="110"/>
          <w:u w:val="thick"/>
        </w:rPr>
        <w:t>I</w:t>
      </w:r>
      <w:r>
        <w:rPr>
          <w:spacing w:val="-11"/>
          <w:w w:val="110"/>
          <w:u w:val="thick"/>
        </w:rPr>
        <w:t> </w:t>
      </w:r>
      <w:r>
        <w:rPr>
          <w:w w:val="110"/>
          <w:u w:val="thick"/>
        </w:rPr>
        <w:t>T</w:t>
      </w:r>
      <w:r>
        <w:rPr>
          <w:spacing w:val="-10"/>
          <w:w w:val="110"/>
          <w:u w:val="thick"/>
        </w:rPr>
        <w:t> </w:t>
      </w:r>
      <w:r>
        <w:rPr>
          <w:w w:val="110"/>
          <w:u w:val="thick"/>
        </w:rPr>
        <w:t>N</w:t>
      </w:r>
      <w:r>
        <w:rPr>
          <w:spacing w:val="-12"/>
          <w:w w:val="110"/>
          <w:u w:val="thick"/>
        </w:rPr>
        <w:t> </w:t>
      </w:r>
      <w:r>
        <w:rPr>
          <w:w w:val="110"/>
          <w:u w:val="thick"/>
        </w:rPr>
        <w:t>E</w:t>
      </w:r>
      <w:r>
        <w:rPr>
          <w:spacing w:val="-10"/>
          <w:w w:val="110"/>
          <w:u w:val="thick"/>
        </w:rPr>
        <w:t> </w:t>
      </w:r>
      <w:r>
        <w:rPr>
          <w:w w:val="110"/>
          <w:u w:val="thick"/>
        </w:rPr>
        <w:t>S</w:t>
      </w:r>
      <w:r>
        <w:rPr>
          <w:spacing w:val="-10"/>
          <w:w w:val="110"/>
          <w:u w:val="thick"/>
        </w:rPr>
        <w:t> </w:t>
      </w:r>
      <w:r>
        <w:rPr>
          <w:w w:val="110"/>
          <w:u w:val="thick"/>
        </w:rPr>
        <w:t>S</w:t>
      </w:r>
      <w:r>
        <w:rPr>
          <w:spacing w:val="-10"/>
          <w:w w:val="110"/>
          <w:u w:val="thick"/>
        </w:rPr>
        <w:t> </w:t>
      </w:r>
      <w:r>
        <w:rPr>
          <w:w w:val="110"/>
          <w:u w:val="thick"/>
        </w:rPr>
        <w:t>E</w:t>
      </w:r>
      <w:r>
        <w:rPr>
          <w:spacing w:val="-13"/>
          <w:w w:val="110"/>
          <w:u w:val="thick"/>
        </w:rPr>
        <w:t> </w:t>
      </w:r>
      <w:r>
        <w:rPr>
          <w:w w:val="110"/>
          <w:u w:val="thick"/>
        </w:rPr>
        <w:t>T</w:t>
      </w:r>
      <w:r>
        <w:rPr>
          <w:spacing w:val="-10"/>
          <w:w w:val="110"/>
          <w:u w:val="thick"/>
        </w:rPr>
        <w:t> </w:t>
      </w:r>
      <w:r>
        <w:rPr>
          <w:w w:val="110"/>
          <w:u w:val="thick"/>
        </w:rPr>
        <w:t>H</w:t>
      </w:r>
      <w:r>
        <w:rPr>
          <w:w w:val="110"/>
        </w:rPr>
        <w:t>: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tabs>
          <w:tab w:pos="7251" w:val="left" w:leader="none"/>
        </w:tabs>
        <w:spacing w:before="90"/>
        <w:ind w:left="820"/>
      </w:pPr>
      <w:r>
        <w:rPr/>
        <w:t>WHEREAS,</w:t>
      </w:r>
      <w:r>
        <w:rPr>
          <w:spacing w:val="114"/>
        </w:rPr>
        <w:t> </w:t>
      </w:r>
      <w:r>
        <w:rPr/>
        <w:t>that</w:t>
      </w:r>
      <w:r>
        <w:rPr>
          <w:spacing w:val="116"/>
        </w:rPr>
        <w:t> </w:t>
      </w:r>
      <w:r>
        <w:rPr/>
        <w:t>certain</w:t>
      </w:r>
      <w:r>
        <w:rPr>
          <w:spacing w:val="115"/>
        </w:rPr>
        <w:t> </w:t>
      </w:r>
      <w:r>
        <w:rPr/>
        <w:t>unnamed</w:t>
      </w:r>
      <w:r>
        <w:rPr>
          <w:spacing w:val="114"/>
        </w:rPr>
        <w:t> </w:t>
      </w:r>
      <w:r>
        <w:rPr/>
        <w:t>thoroughbred</w:t>
      </w:r>
      <w:r>
        <w:rPr>
          <w:u w:val="single"/>
        </w:rPr>
        <w:tab/>
      </w:r>
      <w:r>
        <w:rPr/>
        <w:t>[colt/filly/mare/horse,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4291" w:val="left" w:leader="none"/>
          <w:tab w:pos="6999" w:val="left" w:leader="none"/>
          <w:tab w:pos="9514" w:val="left" w:leader="none"/>
        </w:tabs>
        <w:spacing w:before="90"/>
      </w:pPr>
      <w:r>
        <w:rPr/>
        <w:t>hereinafter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form,</w:t>
      </w:r>
      <w:r>
        <w:rPr>
          <w:spacing w:val="5"/>
        </w:rPr>
        <w:t> </w:t>
      </w:r>
      <w:r>
        <w:rPr/>
        <w:t>“Colt”]</w:t>
      </w:r>
      <w:r>
        <w:rPr>
          <w:spacing w:val="9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8"/>
        </w:rPr>
        <w:t> </w:t>
      </w:r>
      <w:r>
        <w:rPr/>
        <w:t>[year]</w:t>
      </w:r>
      <w:r>
        <w:rPr>
          <w:spacing w:val="9"/>
        </w:rPr>
        <w:t> </w:t>
      </w:r>
      <w:r>
        <w:rPr/>
        <w:t>by</w:t>
      </w:r>
      <w:r>
        <w:rPr>
          <w:u w:val="single"/>
        </w:rPr>
        <w:tab/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053" w:val="left" w:leader="none"/>
          <w:tab w:pos="7287" w:val="left" w:leader="none"/>
          <w:tab w:pos="9516" w:val="left" w:leader="none"/>
        </w:tabs>
        <w:spacing w:before="90"/>
      </w:pPr>
      <w:r>
        <w:rPr/>
        <w:t>by</w:t>
      </w:r>
      <w:r>
        <w:rPr>
          <w:u w:val="single"/>
        </w:rPr>
        <w:tab/>
      </w:r>
      <w:r>
        <w:rPr/>
        <w:t>[colt/filly/mare/horse]</w:t>
      </w:r>
      <w:r>
        <w:rPr>
          <w:spacing w:val="38"/>
        </w:rPr>
        <w:t> </w:t>
      </w:r>
      <w:r>
        <w:rPr/>
        <w:t>was</w:t>
      </w:r>
      <w:r>
        <w:rPr>
          <w:spacing w:val="37"/>
        </w:rPr>
        <w:t> </w:t>
      </w:r>
      <w:r>
        <w:rPr/>
        <w:t>purchased</w:t>
      </w:r>
      <w:r>
        <w:rPr>
          <w:spacing w:val="36"/>
        </w:rPr>
        <w:t> </w:t>
      </w:r>
      <w:r>
        <w:rPr/>
        <w:t>by</w:t>
      </w:r>
      <w:r>
        <w:rPr>
          <w:u w:val="single"/>
        </w:rPr>
        <w:tab/>
      </w:r>
      <w:r>
        <w:rPr/>
        <w:t>_</w:t>
      </w:r>
      <w:r>
        <w:rPr>
          <w:spacing w:val="40"/>
        </w:rPr>
        <w:t> </w:t>
      </w:r>
      <w:r>
        <w:rPr/>
        <w:t>at </w:t>
      </w:r>
      <w:r>
        <w:rPr>
          <w:spacing w:val="-19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473" w:val="left" w:leader="none"/>
          <w:tab w:pos="4935" w:val="left" w:leader="none"/>
          <w:tab w:pos="6359" w:val="left" w:leader="none"/>
        </w:tabs>
        <w:spacing w:line="480" w:lineRule="auto" w:before="90"/>
        <w:ind w:right="158"/>
      </w:pP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purchase</w:t>
      </w:r>
      <w:r>
        <w:rPr>
          <w:spacing w:val="17"/>
        </w:rPr>
        <w:t> </w:t>
      </w:r>
      <w:r>
        <w:rPr/>
        <w:t>price</w:t>
      </w:r>
      <w:r>
        <w:rPr>
          <w:spacing w:val="17"/>
        </w:rPr>
        <w:t> </w:t>
      </w:r>
      <w:r>
        <w:rPr/>
        <w:t>of</w:t>
      </w:r>
      <w:r>
        <w:rPr>
          <w:u w:val="single"/>
        </w:rPr>
        <w:tab/>
      </w:r>
      <w:r>
        <w:rPr/>
        <w:t>($</w:t>
      </w:r>
      <w:r>
        <w:rPr>
          <w:u w:val="single"/>
        </w:rPr>
        <w:tab/>
      </w:r>
      <w:r>
        <w:rPr/>
        <w:t>.00),</w:t>
      </w:r>
      <w:r>
        <w:rPr>
          <w:spacing w:val="16"/>
        </w:rPr>
        <w:t> </w:t>
      </w:r>
      <w:r>
        <w:rPr/>
        <w:t>said</w:t>
      </w:r>
      <w:r>
        <w:rPr>
          <w:spacing w:val="19"/>
        </w:rPr>
        <w:t> </w:t>
      </w:r>
      <w:r>
        <w:rPr/>
        <w:t>purchase</w:t>
      </w:r>
      <w:r>
        <w:rPr>
          <w:spacing w:val="15"/>
        </w:rPr>
        <w:t> </w:t>
      </w:r>
      <w:r>
        <w:rPr/>
        <w:t>having</w:t>
      </w:r>
      <w:r>
        <w:rPr>
          <w:spacing w:val="14"/>
        </w:rPr>
        <w:t> </w:t>
      </w:r>
      <w:r>
        <w:rPr/>
        <w:t>been</w:t>
      </w:r>
      <w:r>
        <w:rPr>
          <w:spacing w:val="-57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u w:val="single"/>
        </w:rPr>
        <w:tab/>
      </w:r>
      <w:r>
        <w:rPr/>
        <w:t>as agent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Co-Owners;</w:t>
      </w:r>
    </w:p>
    <w:p>
      <w:pPr>
        <w:pStyle w:val="BodyText"/>
        <w:spacing w:line="480" w:lineRule="auto"/>
        <w:ind w:right="159" w:firstLine="719"/>
      </w:pPr>
      <w:r>
        <w:rPr/>
        <w:t>WHEREAS,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parties</w:t>
      </w:r>
      <w:r>
        <w:rPr>
          <w:spacing w:val="12"/>
        </w:rPr>
        <w:t> </w:t>
      </w:r>
      <w:r>
        <w:rPr/>
        <w:t>hereto</w:t>
      </w:r>
      <w:r>
        <w:rPr>
          <w:spacing w:val="12"/>
        </w:rPr>
        <w:t> </w:t>
      </w:r>
      <w:r>
        <w:rPr/>
        <w:t>desire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express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agreement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regard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Co-</w:t>
      </w:r>
      <w:r>
        <w:rPr>
          <w:spacing w:val="-57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hereinafter</w:t>
      </w:r>
      <w:r>
        <w:rPr>
          <w:spacing w:val="-2"/>
        </w:rPr>
        <w:t> </w:t>
      </w:r>
      <w:r>
        <w:rPr/>
        <w:t>stated.</w:t>
      </w:r>
    </w:p>
    <w:p>
      <w:pPr>
        <w:pStyle w:val="BodyText"/>
        <w:spacing w:line="480" w:lineRule="auto"/>
        <w:ind w:right="158" w:firstLine="719"/>
      </w:pPr>
      <w:r>
        <w:rPr/>
        <w:t>NOW,</w:t>
      </w:r>
      <w:r>
        <w:rPr>
          <w:spacing w:val="23"/>
        </w:rPr>
        <w:t> </w:t>
      </w:r>
      <w:r>
        <w:rPr/>
        <w:t>THEREFORE,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consideration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mutual</w:t>
      </w:r>
      <w:r>
        <w:rPr>
          <w:spacing w:val="24"/>
        </w:rPr>
        <w:t> </w:t>
      </w:r>
      <w:r>
        <w:rPr/>
        <w:t>covenants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parties</w:t>
      </w:r>
      <w:r>
        <w:rPr>
          <w:spacing w:val="23"/>
        </w:rPr>
        <w:t> </w:t>
      </w:r>
      <w:r>
        <w:rPr/>
        <w:t>hereto,</w:t>
      </w:r>
      <w:r>
        <w:rPr>
          <w:spacing w:val="23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5"/>
        </w:rPr>
        <w:t> </w:t>
      </w:r>
      <w:r>
        <w:rPr/>
        <w:t>agreed</w:t>
      </w:r>
      <w:r>
        <w:rPr>
          <w:spacing w:val="2"/>
        </w:rPr>
        <w:t> </w:t>
      </w:r>
      <w:r>
        <w:rPr/>
        <w:t>as follows:</w:t>
      </w:r>
    </w:p>
    <w:p>
      <w:pPr>
        <w:spacing w:after="0" w:line="480" w:lineRule="auto"/>
        <w:sectPr>
          <w:type w:val="continuous"/>
          <w:pgSz w:w="12240" w:h="15840"/>
          <w:pgMar w:top="1360" w:bottom="280" w:left="1340" w:right="1280"/>
        </w:sect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480" w:lineRule="auto" w:before="72" w:after="0"/>
        <w:ind w:left="100" w:right="154" w:firstLine="719"/>
        <w:jc w:val="left"/>
        <w:rPr>
          <w:sz w:val="24"/>
        </w:rPr>
      </w:pPr>
      <w:r>
        <w:rPr>
          <w:sz w:val="24"/>
          <w:u w:val="thick"/>
        </w:rPr>
        <w:t>OWNERSHIP</w:t>
      </w:r>
      <w:r>
        <w:rPr>
          <w:spacing w:val="26"/>
          <w:sz w:val="24"/>
          <w:u w:val="thick"/>
        </w:rPr>
        <w:t> </w:t>
      </w:r>
      <w:r>
        <w:rPr>
          <w:sz w:val="24"/>
          <w:u w:val="thick"/>
        </w:rPr>
        <w:t>INTERESTS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Colt</w:t>
      </w:r>
      <w:r>
        <w:rPr>
          <w:spacing w:val="30"/>
          <w:sz w:val="24"/>
        </w:rPr>
        <w:t> </w:t>
      </w:r>
      <w:r>
        <w:rPr>
          <w:sz w:val="24"/>
        </w:rPr>
        <w:t>shall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owned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Co-Ownership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percentages:</w:t>
      </w:r>
    </w:p>
    <w:p>
      <w:pPr>
        <w:pStyle w:val="BodyText"/>
        <w:tabs>
          <w:tab w:pos="6220" w:val="left" w:leader="none"/>
        </w:tabs>
        <w:ind w:left="5860"/>
      </w:pPr>
      <w:r>
        <w:rPr/>
        <w:pict>
          <v:line style="position:absolute;mso-position-horizontal-relative:page;mso-position-vertical-relative:paragraph;z-index:15729152" from="216.015823pt,13.549589pt" to="323.993194pt,13.549589pt" stroked="true" strokeweight=".47887pt" strokecolor="#000000">
            <v:stroke dashstyle="solid"/>
            <w10:wrap type="none"/>
          </v:line>
        </w:pic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%</w:t>
      </w:r>
    </w:p>
    <w:p>
      <w:pPr>
        <w:pStyle w:val="BodyText"/>
        <w:tabs>
          <w:tab w:pos="6220" w:val="left" w:leader="none"/>
        </w:tabs>
        <w:ind w:left="5860"/>
      </w:pPr>
      <w:r>
        <w:rPr/>
        <w:pict>
          <v:line style="position:absolute;mso-position-horizontal-relative:page;mso-position-vertical-relative:paragraph;z-index:15729664" from="216.015823pt,13.549589pt" to="323.993194pt,13.549589pt" stroked="true" strokeweight=".47887pt" strokecolor="#000000">
            <v:stroke dashstyle="solid"/>
            <w10:wrap type="none"/>
          </v:line>
        </w:pic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%</w:t>
      </w:r>
    </w:p>
    <w:p>
      <w:pPr>
        <w:pStyle w:val="BodyText"/>
        <w:tabs>
          <w:tab w:pos="6220" w:val="left" w:leader="none"/>
        </w:tabs>
        <w:ind w:left="58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%</w:t>
      </w:r>
    </w:p>
    <w:p>
      <w:pPr>
        <w:pStyle w:val="BodyText"/>
        <w:spacing w:line="20" w:lineRule="exact"/>
        <w:ind w:left="2975"/>
        <w:rPr>
          <w:sz w:val="2"/>
        </w:rPr>
      </w:pP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788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9399" w:val="left" w:leader="none"/>
        </w:tabs>
        <w:spacing w:line="480" w:lineRule="auto" w:before="232" w:after="0"/>
        <w:ind w:left="100" w:right="157" w:firstLine="719"/>
        <w:jc w:val="both"/>
        <w:rPr>
          <w:sz w:val="24"/>
        </w:rPr>
      </w:pPr>
      <w:r>
        <w:rPr>
          <w:sz w:val="24"/>
          <w:u w:val="thick"/>
        </w:rPr>
        <w:t>STABLE</w:t>
      </w:r>
      <w:r>
        <w:rPr>
          <w:spacing w:val="7"/>
          <w:sz w:val="24"/>
          <w:u w:val="thick"/>
        </w:rPr>
        <w:t> </w:t>
      </w:r>
      <w:r>
        <w:rPr>
          <w:sz w:val="24"/>
          <w:u w:val="thick"/>
        </w:rPr>
        <w:t>NAME</w:t>
      </w:r>
      <w:r>
        <w:rPr>
          <w:sz w:val="24"/>
        </w:rPr>
        <w:t>.</w:t>
      </w:r>
      <w:r>
        <w:rPr>
          <w:spacing w:val="7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Colt</w:t>
      </w:r>
      <w:r>
        <w:rPr>
          <w:spacing w:val="8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race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stable</w:t>
      </w:r>
      <w:r>
        <w:rPr>
          <w:spacing w:val="5"/>
          <w:sz w:val="24"/>
        </w:rPr>
        <w:t> </w:t>
      </w:r>
      <w:r>
        <w:rPr>
          <w:sz w:val="24"/>
        </w:rPr>
        <w:t>name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pacing w:val="-3"/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or such other stable name as a majority in interest of the Co-Owners shall designate.   Racing</w:t>
      </w:r>
      <w:r>
        <w:rPr>
          <w:spacing w:val="1"/>
          <w:sz w:val="24"/>
        </w:rPr>
        <w:t> </w:t>
      </w:r>
      <w:r>
        <w:rPr>
          <w:sz w:val="24"/>
        </w:rPr>
        <w:t>rules vary from state to state and the Co-Owners shall cooperate, including execution of racing</w:t>
      </w:r>
      <w:r>
        <w:rPr>
          <w:spacing w:val="1"/>
          <w:sz w:val="24"/>
        </w:rPr>
        <w:t> </w:t>
      </w:r>
      <w:r>
        <w:rPr>
          <w:sz w:val="24"/>
        </w:rPr>
        <w:t>leases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reasonably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3"/>
          <w:sz w:val="24"/>
        </w:rPr>
        <w:t> </w:t>
      </w:r>
      <w:r>
        <w:rPr>
          <w:sz w:val="24"/>
        </w:rPr>
        <w:t>with racing</w:t>
      </w:r>
      <w:r>
        <w:rPr>
          <w:spacing w:val="-3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7750" w:val="left" w:leader="none"/>
        </w:tabs>
        <w:spacing w:line="480" w:lineRule="auto" w:before="1" w:after="0"/>
        <w:ind w:left="100" w:right="160" w:firstLine="719"/>
        <w:jc w:val="both"/>
        <w:rPr>
          <w:sz w:val="24"/>
        </w:rPr>
      </w:pPr>
      <w:r>
        <w:rPr>
          <w:sz w:val="24"/>
          <w:u w:val="thick"/>
        </w:rPr>
        <w:t>ADMINISTRATIVE  </w:t>
      </w:r>
      <w:r>
        <w:rPr>
          <w:spacing w:val="33"/>
          <w:sz w:val="24"/>
          <w:u w:val="thick"/>
        </w:rPr>
        <w:t> </w:t>
      </w:r>
      <w:r>
        <w:rPr>
          <w:sz w:val="24"/>
          <w:u w:val="thick"/>
        </w:rPr>
        <w:t>MANAGER</w:t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appointed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shall</w:t>
      </w:r>
      <w:r>
        <w:rPr>
          <w:spacing w:val="54"/>
          <w:sz w:val="24"/>
        </w:rPr>
        <w:t> </w:t>
      </w:r>
      <w:r>
        <w:rPr>
          <w:sz w:val="24"/>
        </w:rPr>
        <w:t>serve</w:t>
      </w:r>
      <w:r>
        <w:rPr>
          <w:spacing w:val="56"/>
          <w:sz w:val="24"/>
        </w:rPr>
        <w:t> </w:t>
      </w:r>
      <w:r>
        <w:rPr>
          <w:sz w:val="24"/>
        </w:rPr>
        <w:t>as</w:t>
      </w:r>
      <w:r>
        <w:rPr>
          <w:spacing w:val="53"/>
          <w:sz w:val="24"/>
        </w:rPr>
        <w:t> </w:t>
      </w:r>
      <w:r>
        <w:rPr>
          <w:sz w:val="24"/>
        </w:rPr>
        <w:t>Administrative</w:t>
      </w:r>
      <w:r>
        <w:rPr>
          <w:spacing w:val="53"/>
          <w:sz w:val="24"/>
        </w:rPr>
        <w:t> </w:t>
      </w:r>
      <w:r>
        <w:rPr>
          <w:sz w:val="24"/>
        </w:rPr>
        <w:t>Manager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Co-Ownership.  </w:t>
      </w:r>
      <w:r>
        <w:rPr>
          <w:spacing w:val="50"/>
          <w:sz w:val="24"/>
        </w:rPr>
        <w:t> </w:t>
      </w:r>
      <w:r>
        <w:rPr>
          <w:sz w:val="24"/>
        </w:rPr>
        <w:t>As</w:t>
      </w:r>
      <w:r>
        <w:rPr>
          <w:spacing w:val="54"/>
          <w:sz w:val="24"/>
        </w:rPr>
        <w:t> </w:t>
      </w: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Manager,</w:t>
      </w:r>
    </w:p>
    <w:p>
      <w:pPr>
        <w:pStyle w:val="BodyText"/>
        <w:tabs>
          <w:tab w:pos="1354" w:val="left" w:leader="none"/>
        </w:tabs>
        <w:spacing w:line="480" w:lineRule="auto"/>
        <w:ind w:right="160" w:hanging="1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/>
        <w:t>will keep the Co-Owners informed</w:t>
      </w:r>
      <w:r>
        <w:rPr>
          <w:spacing w:val="1"/>
        </w:rPr>
        <w:t> </w:t>
      </w:r>
      <w:r>
        <w:rPr/>
        <w:t>regarding matters</w:t>
      </w:r>
      <w:r>
        <w:rPr>
          <w:spacing w:val="1"/>
        </w:rPr>
        <w:t> </w:t>
      </w:r>
      <w:r>
        <w:rPr/>
        <w:t>relating to the</w:t>
      </w:r>
      <w:r>
        <w:rPr>
          <w:spacing w:val="1"/>
        </w:rPr>
        <w:t> </w:t>
      </w:r>
      <w:r>
        <w:rPr/>
        <w:t>boarding,</w:t>
      </w:r>
      <w:r>
        <w:rPr>
          <w:spacing w:val="1"/>
        </w:rPr>
        <w:t> </w:t>
      </w:r>
      <w:r>
        <w:rPr/>
        <w:t>training, racing, maintenance and upkeep of the Colt and shall communicate with Co-Owners</w:t>
      </w:r>
      <w:r>
        <w:rPr>
          <w:spacing w:val="1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such</w:t>
      </w:r>
      <w:r>
        <w:rPr>
          <w:spacing w:val="-2"/>
        </w:rPr>
        <w:t> </w:t>
      </w:r>
      <w:r>
        <w:rPr/>
        <w:t>matters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matters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Co-Owners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inquire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time.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  <w:u w:val="thick"/>
        </w:rPr>
        <w:t>TRAINER</w:t>
      </w:r>
      <w:r>
        <w:rPr>
          <w:sz w:val="24"/>
        </w:rPr>
        <w:t>.</w:t>
      </w:r>
      <w:r>
        <w:rPr>
          <w:spacing w:val="70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Co-Owners</w:t>
      </w:r>
      <w:r>
        <w:rPr>
          <w:spacing w:val="34"/>
          <w:sz w:val="24"/>
        </w:rPr>
        <w:t> </w:t>
      </w:r>
      <w:r>
        <w:rPr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determined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Colt</w:t>
      </w:r>
      <w:r>
        <w:rPr>
          <w:spacing w:val="35"/>
          <w:sz w:val="24"/>
        </w:rPr>
        <w:t> </w:t>
      </w:r>
      <w:r>
        <w:rPr>
          <w:sz w:val="24"/>
        </w:rPr>
        <w:t>shall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trained</w:t>
      </w:r>
      <w:r>
        <w:rPr>
          <w:spacing w:val="34"/>
          <w:sz w:val="24"/>
        </w:rPr>
        <w:t> </w:t>
      </w:r>
      <w:r>
        <w:rPr>
          <w:sz w:val="24"/>
        </w:rPr>
        <w:t>by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1714" w:val="left" w:leader="none"/>
        </w:tabs>
        <w:spacing w:line="480" w:lineRule="auto" w:before="89"/>
        <w:ind w:right="155" w:hanging="1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9"/>
        </w:rPr>
        <w:t> </w:t>
      </w:r>
      <w:r>
        <w:rPr/>
        <w:t>and the trainer shall have general day to day authority concerning all 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boarding,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racing,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upkeep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discretion to enter the Colt in such races as the trainer deems appropriate; provided, however, the</w:t>
      </w:r>
      <w:r>
        <w:rPr>
          <w:spacing w:val="-57"/>
        </w:rPr>
        <w:t> </w:t>
      </w:r>
      <w:r>
        <w:rPr/>
        <w:t>Colt shall not be entered in a claiming race except with consent of a minimum of a 50% in</w:t>
      </w:r>
      <w:r>
        <w:rPr>
          <w:spacing w:val="1"/>
        </w:rPr>
        <w:t> </w:t>
      </w:r>
      <w:r>
        <w:rPr/>
        <w:t>interest decision of the Co-Owners.   Provided, further, the trainer may be removed at such time</w:t>
      </w:r>
      <w:r>
        <w:rPr>
          <w:spacing w:val="1"/>
        </w:rPr>
        <w:t> </w:t>
      </w:r>
      <w:r>
        <w:rPr/>
        <w:t>as a vote of the Co-Owners shall determine with the further requirement, however, that such vote</w:t>
      </w:r>
      <w:r>
        <w:rPr>
          <w:spacing w:val="-57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succeed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Colt,</w:t>
      </w:r>
      <w:r>
        <w:rPr>
          <w:spacing w:val="-1"/>
        </w:rPr>
        <w:t> </w:t>
      </w:r>
      <w:r>
        <w:rPr/>
        <w:t>assuming</w:t>
      </w:r>
      <w:r>
        <w:rPr>
          <w:spacing w:val="-5"/>
        </w:rPr>
        <w:t> </w:t>
      </w:r>
      <w:r>
        <w:rPr/>
        <w:t>the Colt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racing.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480" w:lineRule="auto" w:before="0" w:after="0"/>
        <w:ind w:left="100" w:right="157" w:firstLine="719"/>
        <w:jc w:val="both"/>
        <w:rPr>
          <w:sz w:val="24"/>
        </w:rPr>
      </w:pPr>
      <w:r>
        <w:rPr>
          <w:sz w:val="24"/>
          <w:u w:val="thick"/>
        </w:rPr>
        <w:t>PURSES AND AWARDS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All purses and awards earned by the Colt shall be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Co-Owners</w:t>
      </w:r>
      <w:r>
        <w:rPr>
          <w:spacing w:val="6"/>
          <w:sz w:val="24"/>
        </w:rPr>
        <w:t> </w:t>
      </w:r>
      <w:r>
        <w:rPr>
          <w:sz w:val="24"/>
        </w:rPr>
        <w:t>and,</w:t>
      </w:r>
      <w:r>
        <w:rPr>
          <w:spacing w:val="6"/>
          <w:sz w:val="24"/>
        </w:rPr>
        <w:t> </w:t>
      </w:r>
      <w:r>
        <w:rPr>
          <w:sz w:val="24"/>
        </w:rPr>
        <w:t>after</w:t>
      </w:r>
      <w:r>
        <w:rPr>
          <w:spacing w:val="6"/>
          <w:sz w:val="24"/>
        </w:rPr>
        <w:t> </w:t>
      </w:r>
      <w:r>
        <w:rPr>
          <w:sz w:val="24"/>
        </w:rPr>
        <w:t>deduction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expenses</w:t>
      </w:r>
      <w:r>
        <w:rPr>
          <w:spacing w:val="7"/>
          <w:sz w:val="24"/>
        </w:rPr>
        <w:t> </w:t>
      </w:r>
      <w:r>
        <w:rPr>
          <w:sz w:val="24"/>
        </w:rPr>
        <w:t>applicable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Co-Ownership,</w:t>
      </w:r>
      <w:r>
        <w:rPr>
          <w:spacing w:val="6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5"/>
          <w:pgSz w:w="12240" w:h="15840"/>
          <w:pgMar w:footer="795" w:header="0" w:top="1360" w:bottom="980" w:left="1340" w:right="1280"/>
          <w:pgNumType w:start="2"/>
        </w:sectPr>
      </w:pPr>
    </w:p>
    <w:p>
      <w:pPr>
        <w:pStyle w:val="BodyText"/>
        <w:spacing w:line="480" w:lineRule="auto" w:before="72"/>
        <w:ind w:right="153"/>
        <w:jc w:val="both"/>
      </w:pPr>
      <w:r>
        <w:rPr/>
        <w:t>net income shall be distributed by the Administrative Manager to the Co-Owners on a monthly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It is further understood that the Administrative Manager may retain reasonable amounts in</w:t>
      </w:r>
      <w:r>
        <w:rPr>
          <w:spacing w:val="-57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meet future</w:t>
      </w:r>
      <w:r>
        <w:rPr>
          <w:spacing w:val="-1"/>
        </w:rPr>
        <w:t> </w:t>
      </w:r>
      <w:r>
        <w:rPr/>
        <w:t>expenses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Co-Ownership.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480" w:lineRule="auto" w:before="0" w:after="0"/>
        <w:ind w:left="100" w:right="153" w:firstLine="720"/>
        <w:jc w:val="both"/>
        <w:rPr>
          <w:sz w:val="24"/>
        </w:rPr>
      </w:pPr>
      <w:r>
        <w:rPr>
          <w:sz w:val="24"/>
          <w:u w:val="thick"/>
        </w:rPr>
        <w:t>EXPENSES</w:t>
      </w:r>
      <w:r>
        <w:rPr>
          <w:sz w:val="24"/>
        </w:rPr>
        <w:t>.   The expenses for management, maintenance and upkeep of the</w:t>
      </w:r>
      <w:r>
        <w:rPr>
          <w:spacing w:val="1"/>
          <w:sz w:val="24"/>
        </w:rPr>
        <w:t> </w:t>
      </w:r>
      <w:r>
        <w:rPr>
          <w:sz w:val="24"/>
        </w:rPr>
        <w:t>Colt,</w:t>
      </w:r>
      <w:r>
        <w:rPr>
          <w:spacing w:val="1"/>
          <w:sz w:val="24"/>
        </w:rPr>
        <w:t> </w:t>
      </w:r>
      <w:r>
        <w:rPr>
          <w:sz w:val="24"/>
        </w:rPr>
        <w:t>including,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for board,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60"/>
          <w:sz w:val="24"/>
        </w:rPr>
        <w:t> </w:t>
      </w:r>
      <w:r>
        <w:rPr>
          <w:sz w:val="24"/>
        </w:rPr>
        <w:t>transportation,</w:t>
      </w:r>
      <w:r>
        <w:rPr>
          <w:spacing w:val="-57"/>
          <w:sz w:val="24"/>
        </w:rPr>
        <w:t> </w:t>
      </w:r>
      <w:r>
        <w:rPr>
          <w:sz w:val="24"/>
        </w:rPr>
        <w:t>racing, veterinary treatment, farriers, grooms, equipment and any and all other expenses arising</w:t>
      </w:r>
      <w:r>
        <w:rPr>
          <w:spacing w:val="1"/>
          <w:sz w:val="24"/>
        </w:rPr>
        <w:t> </w:t>
      </w:r>
      <w:r>
        <w:rPr>
          <w:sz w:val="24"/>
        </w:rPr>
        <w:t>from or incident to the maintenance and upkeep of the Colt shall be borne by each of the Co-</w:t>
      </w:r>
      <w:r>
        <w:rPr>
          <w:spacing w:val="1"/>
          <w:sz w:val="24"/>
        </w:rPr>
        <w:t> </w:t>
      </w:r>
      <w:r>
        <w:rPr>
          <w:sz w:val="24"/>
        </w:rPr>
        <w:t>Owners in accordance with their percentage ownership interest.</w:t>
      </w:r>
      <w:r>
        <w:rPr>
          <w:spacing w:val="1"/>
          <w:sz w:val="24"/>
        </w:rPr>
        <w:t> </w:t>
      </w:r>
      <w:r>
        <w:rPr>
          <w:sz w:val="24"/>
        </w:rPr>
        <w:t>Administrative Manager shall</w:t>
      </w:r>
      <w:r>
        <w:rPr>
          <w:spacing w:val="1"/>
          <w:sz w:val="24"/>
        </w:rPr>
        <w:t> </w:t>
      </w:r>
      <w:r>
        <w:rPr>
          <w:sz w:val="24"/>
        </w:rPr>
        <w:t>invoice, as needed, the Co-Owners as to their respective share of expenses on such basis as said</w:t>
      </w:r>
      <w:r>
        <w:rPr>
          <w:spacing w:val="1"/>
          <w:sz w:val="24"/>
        </w:rPr>
        <w:t> </w:t>
      </w:r>
      <w:r>
        <w:rPr>
          <w:sz w:val="24"/>
        </w:rPr>
        <w:t>Administrative Manager determines to be reasonably necessary in order to plan for and properly</w:t>
      </w:r>
      <w:r>
        <w:rPr>
          <w:spacing w:val="1"/>
          <w:sz w:val="24"/>
        </w:rPr>
        <w:t> </w:t>
      </w:r>
      <w:r>
        <w:rPr>
          <w:sz w:val="24"/>
        </w:rPr>
        <w:t>pay all expenses.</w:t>
      </w:r>
      <w:r>
        <w:rPr>
          <w:spacing w:val="60"/>
          <w:sz w:val="24"/>
        </w:rPr>
        <w:t> </w:t>
      </w:r>
      <w:r>
        <w:rPr>
          <w:sz w:val="24"/>
        </w:rPr>
        <w:t>Each Co-Owner shall pay such invoices within seven (7) days of receipt.   In</w:t>
      </w:r>
      <w:r>
        <w:rPr>
          <w:spacing w:val="1"/>
          <w:sz w:val="24"/>
        </w:rPr>
        <w:t> </w:t>
      </w:r>
      <w:r>
        <w:rPr>
          <w:sz w:val="24"/>
        </w:rPr>
        <w:t>the event such invoices shall not be paid on a timely basis, for whatever reason, the other Co-</w:t>
      </w:r>
      <w:r>
        <w:rPr>
          <w:spacing w:val="1"/>
          <w:sz w:val="24"/>
        </w:rPr>
        <w:t> </w:t>
      </w:r>
      <w:r>
        <w:rPr>
          <w:sz w:val="24"/>
        </w:rPr>
        <w:t>Owners</w:t>
      </w:r>
      <w:r>
        <w:rPr>
          <w:spacing w:val="20"/>
          <w:sz w:val="24"/>
        </w:rPr>
        <w:t> </w:t>
      </w:r>
      <w:r>
        <w:rPr>
          <w:sz w:val="24"/>
        </w:rPr>
        <w:t>may,</w:t>
      </w:r>
      <w:r>
        <w:rPr>
          <w:spacing w:val="20"/>
          <w:sz w:val="24"/>
        </w:rPr>
        <w:t> </w:t>
      </w:r>
      <w:r>
        <w:rPr>
          <w:sz w:val="24"/>
        </w:rPr>
        <w:t>after</w:t>
      </w:r>
      <w:r>
        <w:rPr>
          <w:spacing w:val="20"/>
          <w:sz w:val="24"/>
        </w:rPr>
        <w:t> </w:t>
      </w:r>
      <w:r>
        <w:rPr>
          <w:sz w:val="24"/>
        </w:rPr>
        <w:t>consultation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Administrative</w:t>
      </w:r>
      <w:r>
        <w:rPr>
          <w:spacing w:val="18"/>
          <w:sz w:val="24"/>
        </w:rPr>
        <w:t> </w:t>
      </w:r>
      <w:r>
        <w:rPr>
          <w:sz w:val="24"/>
        </w:rPr>
        <w:t>Manager,</w:t>
      </w:r>
      <w:r>
        <w:rPr>
          <w:spacing w:val="21"/>
          <w:sz w:val="24"/>
        </w:rPr>
        <w:t> </w:t>
      </w:r>
      <w:r>
        <w:rPr>
          <w:sz w:val="24"/>
        </w:rPr>
        <w:t>proceed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collect</w:t>
      </w:r>
      <w:r>
        <w:rPr>
          <w:spacing w:val="21"/>
          <w:sz w:val="24"/>
        </w:rPr>
        <w:t> </w:t>
      </w:r>
      <w:r>
        <w:rPr>
          <w:sz w:val="24"/>
        </w:rPr>
        <w:t>such</w:t>
      </w:r>
      <w:r>
        <w:rPr>
          <w:spacing w:val="20"/>
          <w:sz w:val="24"/>
        </w:rPr>
        <w:t> </w:t>
      </w:r>
      <w:r>
        <w:rPr>
          <w:sz w:val="24"/>
        </w:rPr>
        <w:t>account,</w:t>
      </w:r>
      <w:r>
        <w:rPr>
          <w:spacing w:val="-57"/>
          <w:sz w:val="24"/>
        </w:rPr>
        <w:t> </w:t>
      </w:r>
      <w:r>
        <w:rPr>
          <w:sz w:val="24"/>
        </w:rPr>
        <w:t>or may proceed to pay same and reduce such defaulting Co-Owner's ownership interest in the</w:t>
      </w:r>
      <w:r>
        <w:rPr>
          <w:spacing w:val="1"/>
          <w:sz w:val="24"/>
        </w:rPr>
        <w:t> </w:t>
      </w:r>
      <w:r>
        <w:rPr>
          <w:sz w:val="24"/>
        </w:rPr>
        <w:t>Colt, in a manner proportionate with the amount of expenses paid as compared to the value of the</w:t>
      </w:r>
      <w:r>
        <w:rPr>
          <w:spacing w:val="-57"/>
          <w:sz w:val="24"/>
        </w:rPr>
        <w:t> </w:t>
      </w:r>
      <w:r>
        <w:rPr>
          <w:sz w:val="24"/>
        </w:rPr>
        <w:t>Colt</w:t>
      </w:r>
      <w:r>
        <w:rPr>
          <w:spacing w:val="-1"/>
          <w:sz w:val="24"/>
        </w:rPr>
        <w:t> </w:t>
      </w:r>
      <w:r>
        <w:rPr>
          <w:sz w:val="24"/>
        </w:rPr>
        <w:t>as determined at</w:t>
      </w:r>
      <w:r>
        <w:rPr>
          <w:spacing w:val="-1"/>
          <w:sz w:val="24"/>
        </w:rPr>
        <w:t> </w:t>
      </w:r>
      <w:r>
        <w:rPr>
          <w:sz w:val="24"/>
        </w:rPr>
        <w:t>that time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Manager.</w:t>
      </w:r>
    </w:p>
    <w:p>
      <w:pPr>
        <w:pStyle w:val="BodyText"/>
        <w:spacing w:line="480" w:lineRule="auto"/>
        <w:ind w:right="157" w:firstLine="143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Co-Owner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Manager,</w:t>
      </w:r>
      <w:r>
        <w:rPr>
          <w:spacing w:val="1"/>
        </w:rPr>
        <w:t> </w:t>
      </w:r>
      <w:r>
        <w:rPr/>
        <w:t>including,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Co-Owner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 Manager for travel, entertainment, food or lodging, relating to the training or</w:t>
      </w:r>
      <w:r>
        <w:rPr>
          <w:spacing w:val="1"/>
        </w:rPr>
        <w:t> </w:t>
      </w:r>
      <w:r>
        <w:rPr/>
        <w:t>racing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Colt will be charged to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reimbursed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Co-Ownership.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480" w:lineRule="auto" w:before="0" w:after="0"/>
        <w:ind w:left="100" w:right="155" w:firstLine="719"/>
        <w:jc w:val="both"/>
        <w:rPr>
          <w:sz w:val="24"/>
        </w:rPr>
      </w:pPr>
      <w:r>
        <w:rPr>
          <w:sz w:val="24"/>
          <w:u w:val="thick"/>
        </w:rPr>
        <w:t>TROPHIES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Ownership of trophies or non-monetary prizes or awards earned by</w:t>
      </w:r>
      <w:r>
        <w:rPr>
          <w:spacing w:val="1"/>
          <w:sz w:val="24"/>
        </w:rPr>
        <w:t> </w:t>
      </w:r>
      <w:r>
        <w:rPr>
          <w:sz w:val="24"/>
        </w:rPr>
        <w:t>the Colt will alternate between the Co-Owners on such basis as may be reasonably equitable,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drawing</w:t>
      </w:r>
      <w:r>
        <w:rPr>
          <w:spacing w:val="-4"/>
          <w:sz w:val="24"/>
        </w:rPr>
        <w:t> </w:t>
      </w:r>
      <w:r>
        <w:rPr>
          <w:sz w:val="24"/>
        </w:rPr>
        <w:t>lots,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Manager.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5" w:top="1360" w:bottom="980" w:left="1340" w:right="1280"/>
        </w:sect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  <w:tab w:pos="4177" w:val="left" w:leader="none"/>
        </w:tabs>
        <w:spacing w:line="240" w:lineRule="auto" w:before="72" w:after="0"/>
        <w:ind w:left="1540" w:right="0" w:hanging="721"/>
        <w:jc w:val="left"/>
        <w:rPr>
          <w:sz w:val="24"/>
        </w:rPr>
      </w:pPr>
      <w:r>
        <w:rPr>
          <w:sz w:val="24"/>
          <w:u w:val="thick"/>
        </w:rPr>
        <w:t>RACING    </w:t>
      </w:r>
      <w:r>
        <w:rPr>
          <w:spacing w:val="8"/>
          <w:sz w:val="24"/>
          <w:u w:val="thick"/>
        </w:rPr>
        <w:t> </w:t>
      </w:r>
      <w:r>
        <w:rPr>
          <w:sz w:val="24"/>
          <w:u w:val="thick"/>
        </w:rPr>
        <w:t>COLORS</w:t>
      </w:r>
      <w:r>
        <w:rPr>
          <w:sz w:val="24"/>
        </w:rPr>
        <w:t>.</w:t>
        <w:tab/>
        <w:t>Racing</w:t>
      </w:r>
      <w:r>
        <w:rPr>
          <w:spacing w:val="73"/>
          <w:sz w:val="24"/>
        </w:rPr>
        <w:t> </w:t>
      </w:r>
      <w:r>
        <w:rPr>
          <w:sz w:val="24"/>
        </w:rPr>
        <w:t>colors  </w:t>
      </w:r>
      <w:r>
        <w:rPr>
          <w:spacing w:val="15"/>
          <w:sz w:val="24"/>
        </w:rPr>
        <w:t> </w:t>
      </w:r>
      <w:r>
        <w:rPr>
          <w:sz w:val="24"/>
        </w:rPr>
        <w:t>shall  </w:t>
      </w:r>
      <w:r>
        <w:rPr>
          <w:spacing w:val="16"/>
          <w:sz w:val="24"/>
        </w:rPr>
        <w:t> </w:t>
      </w:r>
      <w:r>
        <w:rPr>
          <w:sz w:val="24"/>
        </w:rPr>
        <w:t>be  </w:t>
      </w:r>
      <w:r>
        <w:rPr>
          <w:spacing w:val="14"/>
          <w:sz w:val="24"/>
        </w:rPr>
        <w:t> </w:t>
      </w:r>
      <w:r>
        <w:rPr>
          <w:sz w:val="24"/>
        </w:rPr>
        <w:t>adopted  </w:t>
      </w:r>
      <w:r>
        <w:rPr>
          <w:spacing w:val="16"/>
          <w:sz w:val="24"/>
        </w:rPr>
        <w:t> </w:t>
      </w:r>
      <w:r>
        <w:rPr>
          <w:sz w:val="24"/>
        </w:rPr>
        <w:t>for  </w:t>
      </w:r>
      <w:r>
        <w:rPr>
          <w:spacing w:val="16"/>
          <w:sz w:val="24"/>
        </w:rPr>
        <w:t> </w:t>
      </w:r>
      <w:r>
        <w:rPr>
          <w:sz w:val="24"/>
        </w:rPr>
        <w:t>the  </w:t>
      </w:r>
      <w:r>
        <w:rPr>
          <w:spacing w:val="17"/>
          <w:sz w:val="24"/>
        </w:rPr>
        <w:t> </w:t>
      </w:r>
      <w:r>
        <w:rPr>
          <w:sz w:val="24"/>
        </w:rPr>
        <w:t>stable,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260" w:val="left" w:leader="none"/>
        </w:tabs>
        <w:spacing w:line="480" w:lineRule="auto" w:before="89"/>
        <w:ind w:right="159" w:hanging="1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determined</w:t>
      </w:r>
      <w:r>
        <w:rPr>
          <w:spacing w:val="7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"/>
        </w:rPr>
        <w:t> </w:t>
      </w:r>
      <w:r>
        <w:rPr/>
        <w:t>Administrative</w:t>
      </w:r>
      <w:r>
        <w:rPr>
          <w:spacing w:val="4"/>
        </w:rPr>
        <w:t> </w:t>
      </w:r>
      <w:r>
        <w:rPr/>
        <w:t>Manager</w:t>
      </w:r>
      <w:r>
        <w:rPr>
          <w:spacing w:val="7"/>
        </w:rPr>
        <w:t> </w:t>
      </w:r>
      <w:r>
        <w:rPr/>
        <w:t>after</w:t>
      </w:r>
      <w:r>
        <w:rPr>
          <w:spacing w:val="-57"/>
        </w:rPr>
        <w:t> </w:t>
      </w:r>
      <w:r>
        <w:rPr/>
        <w:t>consultation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Co-Owners.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480" w:lineRule="auto" w:before="1" w:after="0"/>
        <w:ind w:left="100" w:right="155" w:firstLine="720"/>
        <w:jc w:val="both"/>
        <w:rPr>
          <w:sz w:val="24"/>
        </w:rPr>
      </w:pPr>
      <w:r>
        <w:rPr>
          <w:sz w:val="24"/>
          <w:u w:val="thick"/>
        </w:rPr>
        <w:t>OWNERSHIP</w:t>
      </w:r>
      <w:r>
        <w:rPr>
          <w:spacing w:val="60"/>
          <w:sz w:val="24"/>
          <w:u w:val="thick"/>
        </w:rPr>
        <w:t> </w:t>
      </w:r>
      <w:r>
        <w:rPr>
          <w:sz w:val="24"/>
          <w:u w:val="thick"/>
        </w:rPr>
        <w:t>RIGHTS</w:t>
      </w:r>
      <w:r>
        <w:rPr>
          <w:spacing w:val="60"/>
          <w:sz w:val="24"/>
          <w:u w:val="thick"/>
        </w:rPr>
        <w:t> </w:t>
      </w:r>
      <w:r>
        <w:rPr>
          <w:sz w:val="24"/>
          <w:u w:val="thick"/>
        </w:rPr>
        <w:t>AND</w:t>
      </w:r>
      <w:r>
        <w:rPr>
          <w:spacing w:val="60"/>
          <w:sz w:val="24"/>
          <w:u w:val="thick"/>
        </w:rPr>
        <w:t> </w:t>
      </w:r>
      <w:r>
        <w:rPr>
          <w:sz w:val="24"/>
          <w:u w:val="thick"/>
        </w:rPr>
        <w:t>OBLIGATIONS;</w:t>
      </w:r>
      <w:r>
        <w:rPr>
          <w:spacing w:val="60"/>
          <w:sz w:val="24"/>
          <w:u w:val="thick"/>
        </w:rPr>
        <w:t> </w:t>
      </w:r>
      <w:r>
        <w:rPr>
          <w:sz w:val="24"/>
          <w:u w:val="thick"/>
        </w:rPr>
        <w:t>NO</w:t>
      </w:r>
      <w:r>
        <w:rPr>
          <w:spacing w:val="60"/>
          <w:sz w:val="24"/>
          <w:u w:val="thick"/>
        </w:rPr>
        <w:t> </w:t>
      </w:r>
      <w:r>
        <w:rPr>
          <w:sz w:val="24"/>
          <w:u w:val="thick"/>
        </w:rPr>
        <w:t>PARTNERSHIP</w:t>
      </w:r>
      <w:r>
        <w:rPr>
          <w:sz w:val="24"/>
        </w:rPr>
        <w:t>.  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of the Co-Owners shall own a </w:t>
      </w:r>
      <w:r>
        <w:rPr>
          <w:sz w:val="24"/>
          <w:u w:val="single"/>
        </w:rPr>
        <w:t>    </w:t>
      </w:r>
      <w:r>
        <w:rPr>
          <w:sz w:val="24"/>
        </w:rPr>
        <w:t>% undivided interest in the Colt as set forth in paragraph 1</w:t>
      </w:r>
      <w:r>
        <w:rPr>
          <w:spacing w:val="1"/>
          <w:sz w:val="24"/>
        </w:rPr>
        <w:t> </w:t>
      </w:r>
      <w:r>
        <w:rPr>
          <w:sz w:val="24"/>
        </w:rPr>
        <w:t>hereof and each shall be responsible for and shall receive the benefits of all rights, benefits,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60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owned by each Co-Owner.</w:t>
      </w:r>
      <w:r>
        <w:rPr>
          <w:spacing w:val="1"/>
          <w:sz w:val="24"/>
        </w:rPr>
        <w:t> </w:t>
      </w:r>
      <w:r>
        <w:rPr>
          <w:sz w:val="24"/>
        </w:rPr>
        <w:t>The parties expressly state that they do not intend to create a</w:t>
      </w:r>
      <w:r>
        <w:rPr>
          <w:spacing w:val="1"/>
          <w:sz w:val="24"/>
        </w:rPr>
        <w:t> </w:t>
      </w:r>
      <w:r>
        <w:rPr>
          <w:sz w:val="24"/>
        </w:rPr>
        <w:t>partnership whereby any Co-Owner shall be liable for the act of any other Co-Owner.</w:t>
      </w:r>
      <w:r>
        <w:rPr>
          <w:spacing w:val="1"/>
          <w:sz w:val="24"/>
        </w:rPr>
        <w:t> </w:t>
      </w:r>
      <w:r>
        <w:rPr>
          <w:sz w:val="24"/>
        </w:rPr>
        <w:t>Whenever</w:t>
      </w:r>
      <w:r>
        <w:rPr>
          <w:spacing w:val="-57"/>
          <w:sz w:val="24"/>
        </w:rPr>
        <w:t> </w:t>
      </w:r>
      <w:r>
        <w:rPr>
          <w:sz w:val="24"/>
        </w:rPr>
        <w:t>a decision or vote of the Co-Owners may be required or desirable, it is agreed that each party</w:t>
      </w:r>
      <w:r>
        <w:rPr>
          <w:spacing w:val="1"/>
          <w:sz w:val="24"/>
        </w:rPr>
        <w:t> </w:t>
      </w:r>
      <w:r>
        <w:rPr>
          <w:sz w:val="24"/>
        </w:rPr>
        <w:t>shall have the right to vote in accordance with the percentage ownership of each party (unless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32"/>
          <w:sz w:val="24"/>
        </w:rPr>
        <w:t> </w:t>
      </w:r>
      <w:r>
        <w:rPr>
          <w:sz w:val="24"/>
        </w:rPr>
        <w:t>provided</w:t>
      </w:r>
      <w:r>
        <w:rPr>
          <w:spacing w:val="34"/>
          <w:sz w:val="24"/>
        </w:rPr>
        <w:t> </w:t>
      </w:r>
      <w:r>
        <w:rPr>
          <w:sz w:val="24"/>
        </w:rPr>
        <w:t>under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terms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Agreement)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majority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interest</w:t>
      </w:r>
      <w:r>
        <w:rPr>
          <w:spacing w:val="33"/>
          <w:sz w:val="24"/>
        </w:rPr>
        <w:t> </w:t>
      </w:r>
      <w:r>
        <w:rPr>
          <w:sz w:val="24"/>
        </w:rPr>
        <w:t>vote</w:t>
      </w:r>
      <w:r>
        <w:rPr>
          <w:spacing w:val="33"/>
          <w:sz w:val="24"/>
        </w:rPr>
        <w:t> </w:t>
      </w:r>
      <w:r>
        <w:rPr>
          <w:sz w:val="24"/>
        </w:rPr>
        <w:t>(51%)</w:t>
      </w:r>
      <w:r>
        <w:rPr>
          <w:spacing w:val="-57"/>
          <w:sz w:val="24"/>
        </w:rPr>
        <w:t> </w:t>
      </w:r>
      <w:r>
        <w:rPr>
          <w:sz w:val="24"/>
        </w:rPr>
        <w:t>shall be required in order for any decision/vote to be effective.</w:t>
      </w:r>
      <w:r>
        <w:rPr>
          <w:spacing w:val="1"/>
          <w:sz w:val="24"/>
        </w:rPr>
        <w:t> </w:t>
      </w:r>
      <w:r>
        <w:rPr>
          <w:sz w:val="24"/>
        </w:rPr>
        <w:t>Administrative Manager 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discretion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manner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vote/decision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undertaken.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480" w:lineRule="auto" w:before="0" w:after="0"/>
        <w:ind w:left="100" w:right="155" w:firstLine="720"/>
        <w:jc w:val="both"/>
        <w:rPr>
          <w:sz w:val="24"/>
        </w:rPr>
      </w:pPr>
      <w:r>
        <w:rPr>
          <w:sz w:val="24"/>
          <w:u w:val="thick"/>
        </w:rPr>
        <w:t>TRANSFER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OF INTEREST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Co-Owner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assign,</w:t>
      </w:r>
      <w:r>
        <w:rPr>
          <w:spacing w:val="1"/>
          <w:sz w:val="24"/>
        </w:rPr>
        <w:t> </w:t>
      </w:r>
      <w:r>
        <w:rPr>
          <w:sz w:val="24"/>
        </w:rPr>
        <w:t>mortgage,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security interest in, transfer or sell his/her/its Co-Ownership interest without the prior written</w:t>
      </w:r>
      <w:r>
        <w:rPr>
          <w:spacing w:val="1"/>
          <w:sz w:val="24"/>
        </w:rPr>
        <w:t> </w:t>
      </w:r>
      <w:r>
        <w:rPr>
          <w:sz w:val="24"/>
        </w:rPr>
        <w:t>consent of a majority in interest of the Co-Owners who are not selling.</w:t>
      </w:r>
      <w:r>
        <w:rPr>
          <w:spacing w:val="1"/>
          <w:sz w:val="24"/>
        </w:rPr>
        <w:t> </w:t>
      </w:r>
      <w:r>
        <w:rPr>
          <w:sz w:val="24"/>
        </w:rPr>
        <w:t>Provided, further,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Co-Owner's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accomplished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11 hereof.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480" w:lineRule="auto" w:before="0" w:after="0"/>
        <w:ind w:left="100" w:right="157" w:firstLine="719"/>
        <w:jc w:val="both"/>
        <w:rPr>
          <w:sz w:val="24"/>
        </w:rPr>
      </w:pPr>
      <w:r>
        <w:rPr>
          <w:w w:val="105"/>
          <w:sz w:val="24"/>
          <w:u w:val="thick"/>
        </w:rPr>
        <w:t>SALES/TRANSFER OF CO-OWNERSHIP INTEREST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 the event a Co-</w:t>
      </w:r>
      <w:r>
        <w:rPr>
          <w:spacing w:val="1"/>
          <w:w w:val="105"/>
          <w:sz w:val="24"/>
        </w:rPr>
        <w:t> </w:t>
      </w:r>
      <w:r>
        <w:rPr>
          <w:sz w:val="24"/>
        </w:rPr>
        <w:t>Owner receives an offer to purchase his/her/its co-ownership interest in the Colt, which such Co-</w:t>
      </w:r>
      <w:r>
        <w:rPr>
          <w:spacing w:val="-57"/>
          <w:sz w:val="24"/>
        </w:rPr>
        <w:t> </w:t>
      </w:r>
      <w:r>
        <w:rPr>
          <w:sz w:val="24"/>
        </w:rPr>
        <w:t>Owners desire to accept, the selling Co-Owner shall give the other Co-Owners at least seven (7)</w:t>
      </w:r>
      <w:r>
        <w:rPr>
          <w:spacing w:val="1"/>
          <w:sz w:val="24"/>
        </w:rPr>
        <w:t> </w:t>
      </w:r>
      <w:r>
        <w:rPr>
          <w:spacing w:val="-1"/>
          <w:w w:val="105"/>
          <w:sz w:val="24"/>
        </w:rPr>
        <w:t>days</w:t>
      </w:r>
      <w:r>
        <w:rPr>
          <w:spacing w:val="-9"/>
          <w:w w:val="105"/>
          <w:sz w:val="24"/>
        </w:rPr>
        <w:t> </w:t>
      </w:r>
      <w:r>
        <w:rPr>
          <w:spacing w:val="-1"/>
          <w:w w:val="105"/>
          <w:sz w:val="24"/>
        </w:rPr>
        <w:t>advance</w:t>
      </w:r>
      <w:r>
        <w:rPr>
          <w:spacing w:val="-10"/>
          <w:w w:val="105"/>
          <w:sz w:val="24"/>
        </w:rPr>
        <w:t> </w:t>
      </w:r>
      <w:r>
        <w:rPr>
          <w:spacing w:val="-1"/>
          <w:w w:val="105"/>
          <w:sz w:val="24"/>
        </w:rPr>
        <w:t>notice</w:t>
      </w:r>
      <w:r>
        <w:rPr>
          <w:spacing w:val="-11"/>
          <w:w w:val="105"/>
          <w:sz w:val="24"/>
        </w:rPr>
        <w:t> </w:t>
      </w:r>
      <w:r>
        <w:rPr>
          <w:spacing w:val="-1"/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spacing w:val="-1"/>
          <w:w w:val="105"/>
          <w:sz w:val="24"/>
        </w:rPr>
        <w:t>such</w:t>
      </w:r>
      <w:r>
        <w:rPr>
          <w:spacing w:val="-10"/>
          <w:w w:val="105"/>
          <w:sz w:val="24"/>
        </w:rPr>
        <w:t> </w:t>
      </w:r>
      <w:r>
        <w:rPr>
          <w:spacing w:val="-1"/>
          <w:w w:val="105"/>
          <w:sz w:val="24"/>
        </w:rPr>
        <w:t>intention,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advice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Co-Owners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specific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5" w:top="1360" w:bottom="980" w:left="1340" w:right="1280"/>
        </w:sectPr>
      </w:pPr>
    </w:p>
    <w:p>
      <w:pPr>
        <w:pStyle w:val="BodyText"/>
        <w:spacing w:line="480" w:lineRule="auto" w:before="72"/>
        <w:ind w:right="154"/>
        <w:jc w:val="both"/>
      </w:pPr>
      <w:r>
        <w:rPr/>
        <w:t>terms and conditions offered.</w:t>
      </w:r>
      <w:r>
        <w:rPr>
          <w:spacing w:val="1"/>
        </w:rPr>
        <w:t> </w:t>
      </w:r>
      <w:r>
        <w:rPr/>
        <w:t>For a period of seven (7) days after receipt of such notice, the</w:t>
      </w:r>
      <w:r>
        <w:rPr>
          <w:spacing w:val="1"/>
        </w:rPr>
        <w:t> </w:t>
      </w:r>
      <w:r>
        <w:rPr/>
        <w:t>exclusive</w:t>
      </w:r>
      <w:r>
        <w:rPr>
          <w:spacing w:val="11"/>
        </w:rPr>
        <w:t> </w:t>
      </w:r>
      <w:r>
        <w:rPr/>
        <w:t>right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option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match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offer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selling</w:t>
      </w:r>
      <w:r>
        <w:rPr>
          <w:spacing w:val="10"/>
        </w:rPr>
        <w:t> </w:t>
      </w:r>
      <w:r>
        <w:rPr/>
        <w:t>Co-Owner</w:t>
      </w:r>
      <w:r>
        <w:rPr>
          <w:spacing w:val="11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each</w:t>
      </w:r>
      <w:r>
        <w:rPr>
          <w:spacing w:val="-57"/>
        </w:rPr>
        <w:t> </w:t>
      </w:r>
      <w:r>
        <w:rPr/>
        <w:t>of the non-selling Co-Owners.</w:t>
      </w:r>
      <w:r>
        <w:rPr>
          <w:spacing w:val="1"/>
        </w:rPr>
        <w:t> </w:t>
      </w:r>
      <w:r>
        <w:rPr/>
        <w:t>If more than one of the non-selling Co-Owners desire to match,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desiring</w:t>
      </w:r>
      <w:r>
        <w:rPr>
          <w:spacing w:val="-4"/>
        </w:rPr>
        <w:t> </w:t>
      </w:r>
      <w:r>
        <w:rPr/>
        <w:t>to match 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 do so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pro rata</w:t>
      </w:r>
      <w:r>
        <w:rPr>
          <w:spacing w:val="-1"/>
        </w:rPr>
        <w:t> </w:t>
      </w:r>
      <w:r>
        <w:rPr/>
        <w:t>basis.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[if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deal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Breeding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Rights:]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480" w:lineRule="auto" w:before="0" w:after="0"/>
        <w:ind w:left="100" w:right="152" w:firstLine="719"/>
        <w:jc w:val="both"/>
        <w:rPr>
          <w:sz w:val="24"/>
        </w:rPr>
      </w:pPr>
      <w:r>
        <w:rPr>
          <w:sz w:val="24"/>
          <w:u w:val="thick"/>
        </w:rPr>
        <w:t>LIFETIME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BREEDING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RIGHTS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Administrative</w:t>
      </w:r>
      <w:r>
        <w:rPr>
          <w:spacing w:val="60"/>
          <w:sz w:val="24"/>
        </w:rPr>
        <w:t> </w:t>
      </w:r>
      <w:r>
        <w:rPr>
          <w:sz w:val="24"/>
        </w:rPr>
        <w:t>Manager</w:t>
      </w:r>
      <w:r>
        <w:rPr>
          <w:spacing w:val="60"/>
          <w:sz w:val="24"/>
        </w:rPr>
        <w:t> </w:t>
      </w:r>
      <w:r>
        <w:rPr>
          <w:sz w:val="24"/>
        </w:rPr>
        <w:t>shall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entitled to two (2) lifetime breeding rights (LBR) in and to the Colt in the event the Colt may</w:t>
      </w:r>
      <w:r>
        <w:rPr>
          <w:spacing w:val="1"/>
          <w:sz w:val="24"/>
        </w:rPr>
        <w:t> </w:t>
      </w:r>
      <w:r>
        <w:rPr>
          <w:sz w:val="24"/>
        </w:rPr>
        <w:t>stand at stud for commercial purposes.</w:t>
      </w:r>
      <w:r>
        <w:rPr>
          <w:spacing w:val="1"/>
          <w:sz w:val="24"/>
        </w:rPr>
        <w:t> </w:t>
      </w:r>
      <w:r>
        <w:rPr>
          <w:sz w:val="24"/>
        </w:rPr>
        <w:t>Each such LBR shall entitle the owner thereof to breed</w:t>
      </w:r>
      <w:r>
        <w:rPr>
          <w:spacing w:val="1"/>
          <w:sz w:val="24"/>
        </w:rPr>
        <w:t> </w:t>
      </w:r>
      <w:r>
        <w:rPr>
          <w:sz w:val="24"/>
        </w:rPr>
        <w:t>one thoroughbred mare to the stallion during each Northern Hemisphere breeding season (and/or</w:t>
      </w:r>
      <w:r>
        <w:rPr>
          <w:spacing w:val="1"/>
          <w:sz w:val="24"/>
        </w:rPr>
        <w:t> </w:t>
      </w:r>
      <w:r>
        <w:rPr>
          <w:sz w:val="24"/>
        </w:rPr>
        <w:t>Southern Hemisphere breeding season, if applicable) all under terms and conditions customary</w:t>
      </w:r>
      <w:r>
        <w:rPr>
          <w:spacing w:val="1"/>
          <w:sz w:val="24"/>
        </w:rPr>
        <w:t> </w:t>
      </w:r>
      <w:r>
        <w:rPr>
          <w:sz w:val="24"/>
        </w:rPr>
        <w:t>for LBRs in Central Kentucky.</w:t>
      </w:r>
      <w:r>
        <w:rPr>
          <w:spacing w:val="1"/>
          <w:sz w:val="24"/>
        </w:rPr>
        <w:t> </w:t>
      </w:r>
      <w:r>
        <w:rPr>
          <w:sz w:val="24"/>
        </w:rPr>
        <w:t>Said LBRs shall further be fully transferable except that no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shall 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colt</w:t>
      </w:r>
      <w:r>
        <w:rPr>
          <w:spacing w:val="-1"/>
          <w:sz w:val="24"/>
        </w:rPr>
        <w:t> </w:t>
      </w:r>
      <w:r>
        <w:rPr>
          <w:sz w:val="24"/>
        </w:rPr>
        <w:t>being retired</w:t>
      </w:r>
      <w:r>
        <w:rPr>
          <w:spacing w:val="-1"/>
          <w:sz w:val="24"/>
        </w:rPr>
        <w:t> </w:t>
      </w:r>
      <w:r>
        <w:rPr>
          <w:sz w:val="24"/>
        </w:rPr>
        <w:t>from racing.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480" w:lineRule="auto" w:before="0" w:after="0"/>
        <w:ind w:left="100" w:right="155" w:firstLine="719"/>
        <w:jc w:val="both"/>
        <w:rPr>
          <w:sz w:val="24"/>
        </w:rPr>
      </w:pPr>
      <w:r>
        <w:rPr>
          <w:sz w:val="24"/>
          <w:u w:val="thick"/>
        </w:rPr>
        <w:t>PLACEMENT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FOR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STALLION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DUTY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Manager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negotiate on behalf of the Co-Owners any agreement for sale or use of the Colt for commercial</w:t>
      </w:r>
      <w:r>
        <w:rPr>
          <w:spacing w:val="1"/>
          <w:sz w:val="24"/>
        </w:rPr>
        <w:t> </w:t>
      </w:r>
      <w:r>
        <w:rPr>
          <w:sz w:val="24"/>
        </w:rPr>
        <w:t>stud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  <w:r>
        <w:rPr>
          <w:spacing w:val="1"/>
          <w:sz w:val="24"/>
        </w:rPr>
        <w:t> </w:t>
      </w:r>
      <w:r>
        <w:rPr>
          <w:sz w:val="24"/>
        </w:rPr>
        <w:t>Notwithstanding any contrary 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1"/>
          <w:sz w:val="24"/>
        </w:rPr>
        <w:t> </w:t>
      </w:r>
      <w:r>
        <w:rPr>
          <w:sz w:val="24"/>
        </w:rPr>
        <w:t>Co-Owners,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majority vote, shall determine the terms and conditions regarding any agreement for use of the</w:t>
      </w:r>
      <w:r>
        <w:rPr>
          <w:spacing w:val="1"/>
          <w:sz w:val="24"/>
        </w:rPr>
        <w:t> </w:t>
      </w:r>
      <w:r>
        <w:rPr>
          <w:sz w:val="24"/>
        </w:rPr>
        <w:t>Colt at stud, either syndication, or other, and including the purchase price and all terms therefor.</w:t>
      </w:r>
      <w:r>
        <w:rPr>
          <w:spacing w:val="1"/>
          <w:sz w:val="24"/>
        </w:rPr>
        <w:t> </w:t>
      </w:r>
      <w:r>
        <w:rPr>
          <w:sz w:val="24"/>
        </w:rPr>
        <w:t>Each Co-Owner shall share, proportionately, in the benefits and burdens of any arrangement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majority</w:t>
      </w:r>
      <w:r>
        <w:rPr>
          <w:spacing w:val="-5"/>
          <w:sz w:val="24"/>
        </w:rPr>
        <w:t> </w:t>
      </w:r>
      <w:r>
        <w:rPr>
          <w:sz w:val="24"/>
        </w:rPr>
        <w:t>vote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Co-Owners.</w:t>
      </w:r>
    </w:p>
    <w:p>
      <w:pPr>
        <w:pStyle w:val="BodyText"/>
        <w:jc w:val="both"/>
      </w:pP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[if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Filly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breeding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decisions]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0" w:after="0"/>
        <w:ind w:left="100" w:right="159" w:firstLine="719"/>
        <w:jc w:val="both"/>
        <w:rPr>
          <w:sz w:val="24"/>
        </w:rPr>
      </w:pPr>
      <w:r>
        <w:rPr>
          <w:sz w:val="24"/>
          <w:u w:val="thick"/>
        </w:rPr>
        <w:t>BREEDING DECISIONS.</w:t>
      </w:r>
      <w:r>
        <w:rPr>
          <w:spacing w:val="61"/>
          <w:sz w:val="24"/>
        </w:rPr>
        <w:t> </w:t>
      </w:r>
      <w:r>
        <w:rPr>
          <w:sz w:val="24"/>
        </w:rPr>
        <w:t>At the conclusion</w:t>
      </w:r>
      <w:r>
        <w:rPr>
          <w:spacing w:val="60"/>
          <w:sz w:val="24"/>
        </w:rPr>
        <w:t> </w:t>
      </w:r>
      <w:r>
        <w:rPr>
          <w:sz w:val="24"/>
        </w:rPr>
        <w:t>of the Mare’s racing career,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determined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Co-Owners,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Co-Owners</w:t>
      </w:r>
      <w:r>
        <w:rPr>
          <w:spacing w:val="7"/>
          <w:sz w:val="24"/>
        </w:rPr>
        <w:t> </w:t>
      </w:r>
      <w:r>
        <w:rPr>
          <w:sz w:val="24"/>
        </w:rPr>
        <w:t>plan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breed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Mare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5" w:top="1360" w:bottom="980" w:left="1340" w:right="1280"/>
        </w:sectPr>
      </w:pPr>
    </w:p>
    <w:p>
      <w:pPr>
        <w:pStyle w:val="BodyText"/>
        <w:spacing w:line="480" w:lineRule="auto" w:before="72"/>
        <w:ind w:right="159"/>
        <w:jc w:val="both"/>
      </w:pPr>
      <w:r>
        <w:rPr/>
        <w:t>stallion each year that a veterinarian determines that the Mare is sound and healthy for breeding.</w:t>
      </w:r>
      <w:r>
        <w:rPr>
          <w:spacing w:val="1"/>
        </w:rPr>
        <w:t> </w:t>
      </w:r>
      <w:r>
        <w:rPr/>
        <w:t>Co-Owners, by majority vote, shall determine the stallion to which the Mare will be bred, if any.</w:t>
      </w:r>
      <w:r>
        <w:rPr>
          <w:spacing w:val="1"/>
        </w:rPr>
        <w:t> </w:t>
      </w:r>
      <w:r>
        <w:rPr/>
        <w:t>The Administrative Manager shall negotiate on behalf of the Co-Owners any agreement to breed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Mare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stallion.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0" w:after="0"/>
        <w:ind w:left="100" w:right="156" w:firstLine="720"/>
        <w:jc w:val="both"/>
        <w:rPr>
          <w:sz w:val="24"/>
        </w:rPr>
      </w:pPr>
      <w:r>
        <w:rPr>
          <w:sz w:val="24"/>
          <w:u w:val="thick"/>
        </w:rPr>
        <w:t>OWNERSHIP OF FOAL.</w:t>
      </w:r>
      <w:r>
        <w:rPr>
          <w:spacing w:val="1"/>
          <w:sz w:val="24"/>
        </w:rPr>
        <w:t> </w:t>
      </w:r>
      <w:r>
        <w:rPr>
          <w:sz w:val="24"/>
        </w:rPr>
        <w:t>Any foal out of the Mare shall be owned by the Co-</w:t>
      </w:r>
      <w:r>
        <w:rPr>
          <w:spacing w:val="1"/>
          <w:sz w:val="24"/>
        </w:rPr>
        <w:t> </w:t>
      </w:r>
      <w:r>
        <w:rPr>
          <w:sz w:val="24"/>
        </w:rPr>
        <w:t>Owners in accordance with the percentages such Co-Owners own the Mare.</w:t>
      </w:r>
      <w:r>
        <w:rPr>
          <w:spacing w:val="1"/>
          <w:sz w:val="24"/>
        </w:rPr>
        <w:t> </w:t>
      </w:r>
      <w:r>
        <w:rPr>
          <w:sz w:val="24"/>
        </w:rPr>
        <w:t>Unless otherwise</w:t>
      </w:r>
      <w:r>
        <w:rPr>
          <w:spacing w:val="1"/>
          <w:sz w:val="24"/>
        </w:rPr>
        <w:t> </w:t>
      </w:r>
      <w:r>
        <w:rPr>
          <w:sz w:val="24"/>
        </w:rPr>
        <w:t>agreed by a majority of the Co-Owners, such foal shall be sold at a public auction at such time</w:t>
      </w:r>
      <w:r>
        <w:rPr>
          <w:spacing w:val="1"/>
          <w:sz w:val="24"/>
        </w:rPr>
        <w:t> </w:t>
      </w:r>
      <w:r>
        <w:rPr>
          <w:sz w:val="24"/>
        </w:rPr>
        <w:t>and at such location as the Administrative Manager deems to be the most likely to bring the</w:t>
      </w:r>
      <w:r>
        <w:rPr>
          <w:spacing w:val="1"/>
          <w:sz w:val="24"/>
        </w:rPr>
        <w:t> </w:t>
      </w:r>
      <w:r>
        <w:rPr>
          <w:sz w:val="24"/>
        </w:rPr>
        <w:t>highest price for the foal, based on the condition and confirmation of the foal, the proceeds 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sale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divided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Co-Owners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Co-Owners’</w:t>
      </w:r>
      <w:r>
        <w:rPr>
          <w:spacing w:val="1"/>
          <w:sz w:val="24"/>
        </w:rPr>
        <w:t> </w:t>
      </w:r>
      <w:r>
        <w:rPr>
          <w:sz w:val="24"/>
        </w:rPr>
        <w:t>proportionate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ownership.</w:t>
      </w:r>
    </w:p>
    <w:p>
      <w:pPr>
        <w:pStyle w:val="BodyText"/>
        <w:jc w:val="both"/>
      </w:pP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0" w:after="0"/>
        <w:ind w:left="100" w:right="158" w:firstLine="719"/>
        <w:jc w:val="both"/>
        <w:rPr>
          <w:sz w:val="24"/>
        </w:rPr>
      </w:pPr>
      <w:r>
        <w:rPr>
          <w:sz w:val="24"/>
          <w:u w:val="thick"/>
        </w:rPr>
        <w:t>NOTICES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All notices and demands required or permitted under this Agreement</w:t>
      </w:r>
      <w:r>
        <w:rPr>
          <w:spacing w:val="1"/>
          <w:sz w:val="24"/>
        </w:rPr>
        <w:t> </w:t>
      </w:r>
      <w:r>
        <w:rPr>
          <w:sz w:val="24"/>
        </w:rPr>
        <w:t>shall be in writing and may be sent by certified or registered mail, postage prepaid, to the Co-</w:t>
      </w:r>
      <w:r>
        <w:rPr>
          <w:spacing w:val="1"/>
          <w:sz w:val="24"/>
        </w:rPr>
        <w:t> </w:t>
      </w:r>
      <w:r>
        <w:rPr>
          <w:sz w:val="24"/>
        </w:rPr>
        <w:t>Owners</w:t>
      </w:r>
      <w:r>
        <w:rPr>
          <w:spacing w:val="12"/>
          <w:sz w:val="24"/>
        </w:rPr>
        <w:t> </w:t>
      </w:r>
      <w:r>
        <w:rPr>
          <w:sz w:val="24"/>
        </w:rPr>
        <w:t>at</w:t>
      </w:r>
      <w:r>
        <w:rPr>
          <w:spacing w:val="10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addresses</w:t>
      </w:r>
      <w:r>
        <w:rPr>
          <w:spacing w:val="10"/>
          <w:sz w:val="24"/>
        </w:rPr>
        <w:t> </w:t>
      </w:r>
      <w:r>
        <w:rPr>
          <w:sz w:val="24"/>
        </w:rPr>
        <w:t>set</w:t>
      </w:r>
      <w:r>
        <w:rPr>
          <w:spacing w:val="11"/>
          <w:sz w:val="24"/>
        </w:rPr>
        <w:t> </w:t>
      </w:r>
      <w:r>
        <w:rPr>
          <w:sz w:val="24"/>
        </w:rPr>
        <w:t>forth</w:t>
      </w:r>
      <w:r>
        <w:rPr>
          <w:spacing w:val="10"/>
          <w:sz w:val="24"/>
        </w:rPr>
        <w:t> </w:t>
      </w:r>
      <w:r>
        <w:rPr>
          <w:sz w:val="24"/>
        </w:rPr>
        <w:t>above,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may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shown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time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time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records</w:t>
      </w:r>
      <w:r>
        <w:rPr>
          <w:spacing w:val="-57"/>
          <w:sz w:val="24"/>
        </w:rPr>
        <w:t> </w:t>
      </w:r>
      <w:r>
        <w:rPr>
          <w:sz w:val="24"/>
        </w:rPr>
        <w:t>of the Co-Ownership and shall be deemed given when mailed.</w:t>
      </w:r>
      <w:r>
        <w:rPr>
          <w:spacing w:val="1"/>
          <w:sz w:val="24"/>
        </w:rPr>
        <w:t> </w:t>
      </w:r>
      <w:r>
        <w:rPr>
          <w:sz w:val="24"/>
        </w:rPr>
        <w:t>Any Co-Owner may specify a</w:t>
      </w:r>
      <w:r>
        <w:rPr>
          <w:spacing w:val="1"/>
          <w:sz w:val="24"/>
        </w:rPr>
        <w:t> </w:t>
      </w:r>
      <w:r>
        <w:rPr>
          <w:sz w:val="24"/>
        </w:rPr>
        <w:t>different address by notifying the Administrative Manager in writing of such different address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copies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Co-Owners as set</w:t>
      </w:r>
      <w:r>
        <w:rPr>
          <w:spacing w:val="-1"/>
          <w:sz w:val="24"/>
        </w:rPr>
        <w:t> </w:t>
      </w:r>
      <w:r>
        <w:rPr>
          <w:sz w:val="24"/>
        </w:rPr>
        <w:t>forth in</w:t>
      </w:r>
      <w:r>
        <w:rPr>
          <w:spacing w:val="-2"/>
          <w:sz w:val="24"/>
        </w:rPr>
        <w:t> </w:t>
      </w:r>
      <w:r>
        <w:rPr>
          <w:sz w:val="24"/>
        </w:rPr>
        <w:t>this Agreement.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  <w:tab w:pos="7559" w:val="left" w:leader="none"/>
        </w:tabs>
        <w:spacing w:line="480" w:lineRule="auto" w:before="0" w:after="0"/>
        <w:ind w:left="100" w:right="159" w:firstLine="719"/>
        <w:jc w:val="both"/>
        <w:rPr>
          <w:sz w:val="24"/>
        </w:rPr>
      </w:pPr>
      <w:r>
        <w:rPr>
          <w:sz w:val="24"/>
          <w:u w:val="thick"/>
        </w:rPr>
        <w:t>JOCKEY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CLUB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CERTIFICATE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Jockey</w:t>
      </w:r>
      <w:r>
        <w:rPr>
          <w:spacing w:val="60"/>
          <w:sz w:val="24"/>
        </w:rPr>
        <w:t> </w:t>
      </w:r>
      <w:r>
        <w:rPr>
          <w:sz w:val="24"/>
        </w:rPr>
        <w:t>Club</w:t>
      </w:r>
      <w:r>
        <w:rPr>
          <w:spacing w:val="60"/>
          <w:sz w:val="24"/>
        </w:rPr>
        <w:t> </w:t>
      </w:r>
      <w:r>
        <w:rPr>
          <w:sz w:val="24"/>
        </w:rPr>
        <w:t>Certificate</w:t>
      </w:r>
      <w:r>
        <w:rPr>
          <w:spacing w:val="60"/>
          <w:sz w:val="24"/>
        </w:rPr>
        <w:t> </w:t>
      </w:r>
      <w:r>
        <w:rPr>
          <w:sz w:val="24"/>
        </w:rPr>
        <w:t>shall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endorsed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favor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stable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Co-Ownership,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0" w:after="0"/>
        <w:ind w:left="100" w:right="159" w:firstLine="719"/>
        <w:jc w:val="both"/>
        <w:rPr>
          <w:sz w:val="24"/>
        </w:rPr>
      </w:pPr>
      <w:r>
        <w:rPr>
          <w:sz w:val="24"/>
          <w:u w:val="thick"/>
        </w:rPr>
        <w:t>TIME</w:t>
      </w:r>
      <w:r>
        <w:rPr>
          <w:spacing w:val="60"/>
          <w:sz w:val="24"/>
          <w:u w:val="thick"/>
        </w:rPr>
        <w:t> </w:t>
      </w:r>
      <w:r>
        <w:rPr>
          <w:sz w:val="24"/>
          <w:u w:val="thick"/>
        </w:rPr>
        <w:t>IS</w:t>
      </w:r>
      <w:r>
        <w:rPr>
          <w:spacing w:val="60"/>
          <w:sz w:val="24"/>
          <w:u w:val="thick"/>
        </w:rPr>
        <w:t> </w:t>
      </w:r>
      <w:r>
        <w:rPr>
          <w:sz w:val="24"/>
          <w:u w:val="thick"/>
        </w:rPr>
        <w:t>OF THE</w:t>
      </w:r>
      <w:r>
        <w:rPr>
          <w:spacing w:val="60"/>
          <w:sz w:val="24"/>
          <w:u w:val="thick"/>
        </w:rPr>
        <w:t> </w:t>
      </w:r>
      <w:r>
        <w:rPr>
          <w:sz w:val="24"/>
          <w:u w:val="thick"/>
        </w:rPr>
        <w:t>ESSENCE</w:t>
      </w:r>
      <w:r>
        <w:rPr>
          <w:sz w:val="24"/>
        </w:rPr>
        <w:t>.   Time is of the essence in the performance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and all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conditions set</w:t>
      </w:r>
      <w:r>
        <w:rPr>
          <w:spacing w:val="-1"/>
          <w:sz w:val="24"/>
        </w:rPr>
        <w:t> </w:t>
      </w:r>
      <w:r>
        <w:rPr>
          <w:sz w:val="24"/>
        </w:rPr>
        <w:t>forth in this</w:t>
      </w:r>
      <w:r>
        <w:rPr>
          <w:spacing w:val="-1"/>
          <w:sz w:val="24"/>
        </w:rPr>
        <w:t> </w:t>
      </w:r>
      <w:r>
        <w:rPr>
          <w:sz w:val="24"/>
        </w:rPr>
        <w:t>Agreement.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5" w:top="1360" w:bottom="980" w:left="1340" w:right="1280"/>
        </w:sectPr>
      </w:pP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72" w:after="0"/>
        <w:ind w:left="100" w:right="155" w:firstLine="720"/>
        <w:jc w:val="both"/>
        <w:rPr>
          <w:sz w:val="24"/>
        </w:rPr>
      </w:pPr>
      <w:r>
        <w:rPr>
          <w:sz w:val="24"/>
          <w:u w:val="thick"/>
        </w:rPr>
        <w:t>MERGER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This Agreement contains the entire agreement of the parties and any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concurrent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understandings are</w:t>
      </w:r>
      <w:r>
        <w:rPr>
          <w:spacing w:val="-2"/>
          <w:sz w:val="24"/>
        </w:rPr>
        <w:t> </w:t>
      </w:r>
      <w:r>
        <w:rPr>
          <w:sz w:val="24"/>
        </w:rPr>
        <w:t>deemed</w:t>
      </w:r>
      <w:r>
        <w:rPr>
          <w:spacing w:val="-2"/>
          <w:sz w:val="24"/>
        </w:rPr>
        <w:t> </w:t>
      </w:r>
      <w:r>
        <w:rPr>
          <w:sz w:val="24"/>
        </w:rPr>
        <w:t>merged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0" w:after="0"/>
        <w:ind w:left="100" w:right="158" w:firstLine="719"/>
        <w:jc w:val="both"/>
        <w:rPr>
          <w:sz w:val="24"/>
        </w:rPr>
      </w:pPr>
      <w:r>
        <w:rPr>
          <w:sz w:val="24"/>
          <w:u w:val="thick"/>
        </w:rPr>
        <w:t>FACSIMILE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 parties hereto agree that a facsimile of a counterpart of this</w:t>
      </w:r>
      <w:r>
        <w:rPr>
          <w:spacing w:val="1"/>
          <w:sz w:val="24"/>
        </w:rPr>
        <w:t> </w:t>
      </w:r>
      <w:r>
        <w:rPr>
          <w:sz w:val="24"/>
        </w:rPr>
        <w:t>signed Agreement constitutes an original counterpart and shall be a valid and binding document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 legal and other</w:t>
      </w:r>
      <w:r>
        <w:rPr>
          <w:spacing w:val="-1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0" w:after="0"/>
        <w:ind w:left="100" w:right="159" w:firstLine="720"/>
        <w:jc w:val="both"/>
        <w:rPr>
          <w:sz w:val="24"/>
        </w:rPr>
      </w:pPr>
      <w:r>
        <w:rPr>
          <w:sz w:val="24"/>
          <w:u w:val="thick"/>
        </w:rPr>
        <w:t>COUNTERPARTS</w:t>
      </w:r>
      <w:r>
        <w:rPr>
          <w:sz w:val="24"/>
        </w:rPr>
        <w:t>.   This Agreement may be executed in multiple counterparts</w:t>
      </w:r>
      <w:r>
        <w:rPr>
          <w:spacing w:val="1"/>
          <w:sz w:val="24"/>
        </w:rPr>
        <w:t> </w:t>
      </w:r>
      <w:r>
        <w:rPr>
          <w:sz w:val="24"/>
        </w:rPr>
        <w:t>by the parties hereto.</w:t>
      </w:r>
      <w:r>
        <w:rPr>
          <w:spacing w:val="1"/>
          <w:sz w:val="24"/>
        </w:rPr>
        <w:t> </w:t>
      </w:r>
      <w:r>
        <w:rPr>
          <w:sz w:val="24"/>
        </w:rPr>
        <w:t>All of such counterparts shall be construed as if all signatures were</w:t>
      </w:r>
      <w:r>
        <w:rPr>
          <w:spacing w:val="1"/>
          <w:sz w:val="24"/>
        </w:rPr>
        <w:t> </w:t>
      </w:r>
      <w:r>
        <w:rPr>
          <w:sz w:val="24"/>
        </w:rPr>
        <w:t>appended</w:t>
      </w:r>
      <w:r>
        <w:rPr>
          <w:spacing w:val="-1"/>
          <w:sz w:val="24"/>
        </w:rPr>
        <w:t> </w:t>
      </w:r>
      <w:r>
        <w:rPr>
          <w:sz w:val="24"/>
        </w:rPr>
        <w:t>to one</w:t>
      </w:r>
      <w:r>
        <w:rPr>
          <w:spacing w:val="-1"/>
          <w:sz w:val="24"/>
        </w:rPr>
        <w:t> </w:t>
      </w:r>
      <w:r>
        <w:rPr>
          <w:sz w:val="24"/>
        </w:rPr>
        <w:t>document.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0" w:after="0"/>
        <w:ind w:left="100" w:right="160" w:firstLine="719"/>
        <w:jc w:val="both"/>
        <w:rPr>
          <w:sz w:val="24"/>
        </w:rPr>
      </w:pPr>
      <w:r>
        <w:rPr>
          <w:sz w:val="24"/>
          <w:u w:val="thick"/>
        </w:rPr>
        <w:t>BINDING EFFECT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This Agreement shall be binding upon the parties hereto,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heirs, personal</w:t>
      </w:r>
      <w:r>
        <w:rPr>
          <w:spacing w:val="-1"/>
          <w:sz w:val="24"/>
        </w:rPr>
        <w:t> </w:t>
      </w:r>
      <w:r>
        <w:rPr>
          <w:sz w:val="24"/>
        </w:rPr>
        <w:t>representatives, successors and</w:t>
      </w:r>
      <w:r>
        <w:rPr>
          <w:spacing w:val="-1"/>
          <w:sz w:val="24"/>
        </w:rPr>
        <w:t> </w:t>
      </w:r>
      <w:r>
        <w:rPr>
          <w:sz w:val="24"/>
        </w:rPr>
        <w:t>assigns.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480" w:lineRule="auto" w:before="0" w:after="0"/>
        <w:ind w:left="100" w:right="157" w:firstLine="719"/>
        <w:jc w:val="both"/>
        <w:rPr>
          <w:sz w:val="24"/>
        </w:rPr>
      </w:pPr>
      <w:r>
        <w:rPr>
          <w:sz w:val="24"/>
          <w:u w:val="thick"/>
        </w:rPr>
        <w:t>GOVERNING LAW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 terms of this Agreement and</w:t>
      </w:r>
      <w:r>
        <w:rPr>
          <w:spacing w:val="1"/>
          <w:sz w:val="24"/>
        </w:rPr>
        <w:t> </w:t>
      </w:r>
      <w:r>
        <w:rPr>
          <w:sz w:val="24"/>
        </w:rPr>
        <w:t>disputes developing</w:t>
      </w:r>
      <w:r>
        <w:rPr>
          <w:spacing w:val="1"/>
          <w:sz w:val="24"/>
        </w:rPr>
        <w:t> </w:t>
      </w:r>
      <w:r>
        <w:rPr>
          <w:sz w:val="24"/>
        </w:rPr>
        <w:t>thereunder shall be enforced and construed in accordance with the laws of the commonwealth of</w:t>
      </w:r>
      <w:r>
        <w:rPr>
          <w:spacing w:val="1"/>
          <w:sz w:val="24"/>
        </w:rPr>
        <w:t> </w:t>
      </w:r>
      <w:r>
        <w:rPr>
          <w:sz w:val="24"/>
        </w:rPr>
        <w:t>Kentucky.</w:t>
      </w:r>
    </w:p>
    <w:p>
      <w:pPr>
        <w:pStyle w:val="BodyText"/>
        <w:spacing w:line="480" w:lineRule="auto"/>
        <w:ind w:right="157" w:firstLine="719"/>
        <w:jc w:val="both"/>
      </w:pPr>
      <w:r>
        <w:rPr/>
        <w:t>IN WITNESS WHEREOF, the parties hereto have set their hands as of the day and year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written.</w:t>
      </w:r>
    </w:p>
    <w:p>
      <w:pPr>
        <w:pStyle w:val="BodyText"/>
        <w:spacing w:before="4"/>
        <w:ind w:left="4420"/>
      </w:pPr>
      <w:r>
        <w:rPr>
          <w:w w:val="105"/>
        </w:rPr>
        <w:t>CO-OWNER</w:t>
      </w:r>
      <w:r>
        <w:rPr>
          <w:spacing w:val="-3"/>
          <w:w w:val="105"/>
        </w:rPr>
        <w:t> </w:t>
      </w:r>
      <w:r>
        <w:rPr>
          <w:w w:val="105"/>
        </w:rPr>
        <w:t>1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9387" w:val="left" w:leader="none"/>
        </w:tabs>
        <w:ind w:left="4420"/>
      </w:pPr>
      <w:r>
        <w:rPr>
          <w:w w:val="105"/>
        </w:rPr>
        <w:t>BY: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90"/>
        <w:ind w:left="4420"/>
      </w:pPr>
      <w:r>
        <w:rPr>
          <w:w w:val="105"/>
        </w:rPr>
        <w:t>CO-OWNER</w:t>
      </w:r>
      <w:r>
        <w:rPr>
          <w:spacing w:val="-3"/>
          <w:w w:val="105"/>
        </w:rPr>
        <w:t> </w:t>
      </w:r>
      <w:r>
        <w:rPr>
          <w:w w:val="105"/>
        </w:rPr>
        <w:t>2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9387" w:val="left" w:leader="none"/>
        </w:tabs>
        <w:ind w:left="4420"/>
      </w:pPr>
      <w:r>
        <w:rPr>
          <w:w w:val="105"/>
        </w:rPr>
        <w:t>BY: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90"/>
        <w:ind w:left="4420"/>
      </w:pPr>
      <w:r>
        <w:rPr>
          <w:w w:val="105"/>
        </w:rPr>
        <w:t>CO-OWNER</w:t>
      </w:r>
      <w:r>
        <w:rPr>
          <w:spacing w:val="-3"/>
          <w:w w:val="105"/>
        </w:rPr>
        <w:t> </w:t>
      </w:r>
      <w:r>
        <w:rPr>
          <w:w w:val="105"/>
        </w:rPr>
        <w:t>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9387" w:val="left" w:leader="none"/>
        </w:tabs>
        <w:ind w:left="4420"/>
      </w:pPr>
      <w:r>
        <w:rPr>
          <w:w w:val="105"/>
        </w:rPr>
        <w:t>BY: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795" w:top="1360" w:bottom="980" w:left="1340" w:right="1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ind w:left="4420"/>
      </w:pPr>
      <w:r>
        <w:rPr>
          <w:w w:val="105"/>
        </w:rPr>
        <w:t>ADMINISTRATIVE</w:t>
      </w:r>
      <w:r>
        <w:rPr>
          <w:spacing w:val="-5"/>
          <w:w w:val="105"/>
        </w:rPr>
        <w:t> </w:t>
      </w:r>
      <w:r>
        <w:rPr>
          <w:w w:val="105"/>
        </w:rPr>
        <w:t>MANAGER: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  <w:r>
        <w:rPr/>
        <w:pict>
          <v:shape style="position:absolute;margin-left:288.010803pt;margin-top:15.742664pt;width:246pt;height:.1pt;mso-position-horizontal-relative:page;mso-position-vertical-relative:paragraph;z-index:-15727104;mso-wrap-distance-left:0;mso-wrap-distance-right:0" coordorigin="5760,315" coordsize="4920,0" path="m5760,315l10680,315e" filled="false" stroked="true" strokeweight=".7542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before="90"/>
        <w:ind w:left="2994" w:right="3051"/>
        <w:jc w:val="center"/>
      </w:pPr>
      <w:r>
        <w:rPr>
          <w:w w:val="105"/>
        </w:rPr>
        <w:t>DISCLAIMER</w:t>
      </w:r>
    </w:p>
    <w:p>
      <w:pPr>
        <w:pStyle w:val="BodyText"/>
        <w:ind w:right="158"/>
      </w:pPr>
      <w:r>
        <w:rPr>
          <w:w w:val="105"/>
          <w:u w:val="thick"/>
        </w:rPr>
        <w:t>This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form is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provided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by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way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example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only, and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is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intended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to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replace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supplant</w:t>
      </w:r>
      <w:r>
        <w:rPr>
          <w:spacing w:val="1"/>
          <w:w w:val="105"/>
        </w:rPr>
        <w:t> </w:t>
      </w:r>
      <w:r>
        <w:rPr>
          <w:w w:val="105"/>
          <w:u w:val="thick"/>
        </w:rPr>
        <w:t>advice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from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an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attorney,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does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create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any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relationship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between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TOBA,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its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counsel,</w:t>
      </w:r>
      <w:r>
        <w:rPr>
          <w:spacing w:val="1"/>
          <w:w w:val="105"/>
        </w:rPr>
        <w:t> </w:t>
      </w:r>
      <w:r>
        <w:rPr>
          <w:w w:val="105"/>
          <w:u w:val="thick"/>
        </w:rPr>
        <w:t>and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any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individual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entity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using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the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form.</w:t>
      </w:r>
      <w:r>
        <w:rPr>
          <w:spacing w:val="18"/>
          <w:w w:val="105"/>
          <w:u w:val="thick"/>
        </w:rPr>
        <w:t> </w:t>
      </w:r>
      <w:r>
        <w:rPr>
          <w:w w:val="105"/>
          <w:u w:val="thick"/>
        </w:rPr>
        <w:t>This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form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is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provided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without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any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warranty,</w:t>
      </w:r>
      <w:r>
        <w:rPr>
          <w:spacing w:val="1"/>
          <w:w w:val="105"/>
        </w:rPr>
        <w:t> </w:t>
      </w:r>
      <w:r>
        <w:rPr>
          <w:w w:val="105"/>
          <w:u w:val="thick"/>
        </w:rPr>
        <w:t>express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implied,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as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to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its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legal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effect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completeness.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NO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EVENT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SHALL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TOBA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60"/>
          <w:w w:val="105"/>
        </w:rPr>
        <w:t> </w:t>
      </w:r>
      <w:r>
        <w:rPr>
          <w:w w:val="105"/>
          <w:u w:val="thick"/>
        </w:rPr>
        <w:t>ITS AGENTS OR OFFICERS BE LIABLE FOR ANY DAMAGES WHATSOEVER</w:t>
      </w:r>
      <w:r>
        <w:rPr>
          <w:spacing w:val="1"/>
          <w:w w:val="105"/>
        </w:rPr>
        <w:t> </w:t>
      </w:r>
      <w:r>
        <w:rPr>
          <w:w w:val="105"/>
          <w:u w:val="thick"/>
        </w:rPr>
        <w:t>(INCLUDING, WITHOUT LIMITATION, DAMAGES FOR LOSS OF PROFITS,</w:t>
      </w:r>
      <w:r>
        <w:rPr>
          <w:spacing w:val="1"/>
          <w:w w:val="105"/>
        </w:rPr>
        <w:t> </w:t>
      </w:r>
      <w:r>
        <w:rPr>
          <w:w w:val="105"/>
          <w:u w:val="thick"/>
        </w:rPr>
        <w:t>BUSINESS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INTERRUPTION,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LOSS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INFORMATION)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ARISING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OUT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THE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USE</w:t>
      </w:r>
    </w:p>
    <w:p>
      <w:pPr>
        <w:pStyle w:val="BodyText"/>
        <w:ind w:right="556"/>
      </w:pPr>
      <w:r>
        <w:rPr>
          <w:w w:val="105"/>
          <w:u w:val="thick"/>
        </w:rPr>
        <w:t>OF OR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INABILITY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TO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USE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THE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MATERIALS.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All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individuals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entities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entering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a</w:t>
      </w:r>
      <w:r>
        <w:rPr>
          <w:spacing w:val="-60"/>
          <w:w w:val="105"/>
        </w:rPr>
        <w:t> </w:t>
      </w:r>
      <w:r>
        <w:rPr>
          <w:w w:val="105"/>
          <w:u w:val="thick"/>
        </w:rPr>
        <w:t>Co-Ownership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agreement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proceed</w:t>
      </w:r>
      <w:r>
        <w:rPr>
          <w:spacing w:val="10"/>
          <w:w w:val="105"/>
          <w:u w:val="thick"/>
        </w:rPr>
        <w:t> </w:t>
      </w:r>
      <w:r>
        <w:rPr>
          <w:w w:val="105"/>
          <w:u w:val="thick"/>
        </w:rPr>
        <w:t>at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their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own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risk,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10"/>
          <w:w w:val="105"/>
          <w:u w:val="thick"/>
        </w:rPr>
        <w:t> </w:t>
      </w:r>
      <w:r>
        <w:rPr>
          <w:w w:val="105"/>
          <w:u w:val="thick"/>
        </w:rPr>
        <w:t>should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consult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an</w:t>
      </w:r>
      <w:r>
        <w:rPr>
          <w:spacing w:val="10"/>
          <w:w w:val="105"/>
          <w:u w:val="thick"/>
        </w:rPr>
        <w:t> </w:t>
      </w:r>
      <w:r>
        <w:rPr>
          <w:w w:val="105"/>
          <w:u w:val="thick"/>
        </w:rPr>
        <w:t>attorney.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spacing w:before="0"/>
        <w:ind w:left="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LEX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990175/880175/3499118.1</w:t>
      </w:r>
    </w:p>
    <w:sectPr>
      <w:pgSz w:w="12240" w:h="15840"/>
      <w:pgMar w:header="0" w:footer="795" w:top="1500" w:bottom="9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15045pt;margin-top:741.244751pt;width:12pt;height:15.3pt;mso-position-horizontal-relative:page;mso-position-vertical-relative:page;z-index:-1581209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2"/>
      <w:numFmt w:val="decimal"/>
      <w:lvlText w:val="%1.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55" w:firstLine="71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:title>Microsoft Word - Partnership Agreement.doc</dc:title>
  <dcterms:created xsi:type="dcterms:W3CDTF">2023-01-11T07:58:36Z</dcterms:created>
  <dcterms:modified xsi:type="dcterms:W3CDTF">2023-01-11T07:58:36Z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2023-01-11T00:00:00Z</vt:filetime>
  </property>
</Properties>
</file>