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1" w:rsidRDefault="00EB2EF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2.05pt;margin-top:264.4pt;width:538.25pt;height:231.5pt;z-index:251663360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E36F3A" w:rsidRPr="002442E8" w:rsidRDefault="00275097" w:rsidP="00E36F3A">
                  <w:pPr>
                    <w:pStyle w:val="SSSHeadingL"/>
                    <w:rPr>
                      <w:rFonts w:ascii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hAnsi="Calibri" w:cs="Times New Roman"/>
                      <w:sz w:val="28"/>
                      <w:szCs w:val="28"/>
                    </w:rPr>
                    <w:t>Findings and Treatment</w:t>
                  </w:r>
                </w:p>
                <w:p w:rsidR="00E36F3A" w:rsidRPr="002442E8" w:rsidRDefault="007A502D" w:rsidP="00E36F3A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97AFF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</w:t>
                  </w:r>
                  <w:r w:rsidR="000650CA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</w:t>
                  </w:r>
                </w:p>
                <w:p w:rsidR="00E36F3A" w:rsidRPr="002442E8" w:rsidRDefault="007A502D" w:rsidP="00E36F3A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97AFF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</w:t>
                  </w:r>
                  <w:r w:rsidR="000650CA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</w:t>
                  </w:r>
                </w:p>
                <w:p w:rsidR="00E36F3A" w:rsidRPr="002442E8" w:rsidRDefault="007A502D" w:rsidP="00E36F3A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97AFF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</w:t>
                  </w:r>
                  <w:r w:rsidR="000650CA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</w:t>
                  </w:r>
                </w:p>
                <w:p w:rsidR="00E36F3A" w:rsidRPr="002442E8" w:rsidRDefault="007A502D" w:rsidP="00E36F3A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97AFF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</w:t>
                  </w:r>
                  <w:r w:rsidR="000650CA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</w:t>
                  </w:r>
                </w:p>
                <w:p w:rsidR="00E36F3A" w:rsidRPr="002442E8" w:rsidRDefault="007A502D" w:rsidP="00E36F3A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97AFF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</w:t>
                  </w:r>
                  <w:r w:rsidR="000650CA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</w:t>
                  </w:r>
                </w:p>
                <w:p w:rsidR="00E36F3A" w:rsidRDefault="007A502D" w:rsidP="007A502D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97AFF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</w:t>
                  </w:r>
                  <w:r w:rsidR="000650CA"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</w:t>
                  </w:r>
                </w:p>
                <w:p w:rsidR="00EB2EFC" w:rsidRDefault="00EB2EFC" w:rsidP="007A502D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EB2EFC" w:rsidRPr="007A502D" w:rsidRDefault="00EB2EFC" w:rsidP="007A502D">
                  <w:pPr>
                    <w:pStyle w:val="SSSHeadingL"/>
                    <w:numPr>
                      <w:ilvl w:val="0"/>
                      <w:numId w:val="1"/>
                    </w:numPr>
                    <w:rPr>
                      <w:rFonts w:ascii="Calibri" w:hAnsi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 w:val="0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38.15pt;margin-top:517.1pt;width:270.65pt;height:58pt;z-index:251665408;mso-wrap-distance-left:2.88pt;mso-wrap-distance-top:2.88pt;mso-wrap-distance-right:2.88pt;mso-wrap-distance-bottom:2.88pt" filled="f" stroked="f" insetpen="t" o:cliptowrap="t">
            <v:shadow color="#ccc"/>
            <v:textbox style="mso-next-textbox:#_x0000_s1033;mso-column-margin:5.76pt" inset="2.88pt,2.88pt,2.88pt,2.88pt">
              <w:txbxContent>
                <w:p w:rsidR="00F97AFF" w:rsidRPr="00241C8D" w:rsidRDefault="00F97AFF" w:rsidP="00F97AFF">
                  <w:pPr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E36F3A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Signed: </w:t>
                  </w:r>
                  <w:r>
                    <w:rPr>
                      <w:rFonts w:ascii="Calibri" w:hAnsi="Calibri"/>
                      <w:b/>
                      <w:sz w:val="32"/>
                      <w:szCs w:val="32"/>
                    </w:rPr>
                    <w:t>_______________________</w:t>
                  </w:r>
                </w:p>
                <w:p w:rsidR="00F97AFF" w:rsidRDefault="00F97AFF" w:rsidP="00F97AFF">
                  <w:pPr>
                    <w:ind w:left="5760"/>
                  </w:pPr>
                </w:p>
                <w:p w:rsidR="00F97AFF" w:rsidRPr="00C1404A" w:rsidRDefault="00F97AFF" w:rsidP="00F97AFF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1.35pt;margin-top:516.8pt;width:270.65pt;height:42pt;z-index:251664384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5.76pt" inset="2.88pt,2.88pt,2.88pt,2.88pt">
              <w:txbxContent>
                <w:p w:rsidR="00E36F3A" w:rsidRPr="00241C8D" w:rsidRDefault="00E36F3A" w:rsidP="00E36F3A">
                  <w:pPr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E36F3A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Signed: </w:t>
                  </w:r>
                  <w:r w:rsidR="00241C8D">
                    <w:rPr>
                      <w:rFonts w:ascii="Calibri" w:hAnsi="Calibri"/>
                      <w:b/>
                      <w:sz w:val="32"/>
                      <w:szCs w:val="32"/>
                    </w:rPr>
                    <w:t>_______________________</w:t>
                  </w:r>
                </w:p>
                <w:p w:rsidR="00F97AFF" w:rsidRDefault="00F97AFF" w:rsidP="00E36F3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E36F3A" w:rsidRPr="00F97AFF" w:rsidRDefault="00E36F3A" w:rsidP="00F97AFF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  <w:p w:rsidR="00E36F3A" w:rsidRDefault="00E36F3A" w:rsidP="00E36F3A">
                  <w:pPr>
                    <w:ind w:left="5760"/>
                  </w:pPr>
                </w:p>
                <w:p w:rsidR="00E36F3A" w:rsidRPr="00C1404A" w:rsidRDefault="00E36F3A" w:rsidP="00E36F3A"/>
              </w:txbxContent>
            </v:textbox>
          </v:shape>
        </w:pict>
      </w:r>
      <w:r w:rsidR="000650CA">
        <w:rPr>
          <w:noProof/>
        </w:rPr>
        <w:pict>
          <v:shape id="_x0000_s1035" type="#_x0000_t202" style="position:absolute;margin-left:244.2pt;margin-top:587.1pt;width:256.5pt;height:153.9pt;z-index:251667456;mso-wrap-distance-left:2.88pt;mso-wrap-distance-top:2.88pt;mso-wrap-distance-right:2.88pt;mso-wrap-distance-bottom:2.88pt" filled="f" stroked="f" insetpen="t" o:cliptowrap="t">
            <v:shadow color="#ccc"/>
            <v:textbox style="mso-next-textbox:#_x0000_s1035;mso-column-margin:5.76pt" inset="2.88pt,2.88pt,2.88pt,2.88pt">
              <w:txbxContent>
                <w:p w:rsidR="00F97AFF" w:rsidRPr="00F97AFF" w:rsidRDefault="00F97AFF" w:rsidP="00F97AFF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  <w:p w:rsidR="00F97AFF" w:rsidRPr="00E36F3A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 w:rsidRPr="00E36F3A">
                    <w:rPr>
                      <w:rFonts w:ascii="Calibri" w:hAnsi="Calibri"/>
                    </w:rPr>
                    <w:t>Nomination of Contract Representative</w:t>
                  </w:r>
                </w:p>
                <w:p w:rsidR="00F97AFF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 w:rsidRPr="00E36F3A">
                    <w:rPr>
                      <w:rFonts w:ascii="Calibri" w:hAnsi="Calibri"/>
                    </w:rPr>
                    <w:t>Sole Source Letter (if follow-on)</w:t>
                  </w:r>
                </w:p>
                <w:p w:rsidR="00F97AFF" w:rsidRPr="00E36F3A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 w:rsidRPr="00E36F3A">
                    <w:rPr>
                      <w:rFonts w:ascii="Calibri" w:hAnsi="Calibri"/>
                    </w:rPr>
                    <w:t>Past Performance Evaluation (if follow-on)</w:t>
                  </w:r>
                </w:p>
                <w:p w:rsidR="00F97AFF" w:rsidRPr="00C1404A" w:rsidRDefault="00F97AFF" w:rsidP="00F97AFF"/>
              </w:txbxContent>
            </v:textbox>
          </v:shape>
        </w:pict>
      </w:r>
      <w:r w:rsidR="000650CA">
        <w:rPr>
          <w:noProof/>
        </w:rPr>
        <w:pict>
          <v:shape id="_x0000_s1034" type="#_x0000_t202" style="position:absolute;margin-left:-10.8pt;margin-top:576.9pt;width:256.5pt;height:153.9pt;z-index:251666432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5.76pt" inset="2.88pt,2.88pt,2.88pt,2.88pt">
              <w:txbxContent>
                <w:p w:rsidR="00F97AFF" w:rsidRPr="002442E8" w:rsidRDefault="00F97AFF" w:rsidP="00F97AFF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Crucial Documents </w:t>
                  </w:r>
                </w:p>
                <w:p w:rsidR="00F97AFF" w:rsidRPr="00E36F3A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 w:rsidRPr="00E36F3A">
                    <w:rPr>
                      <w:rFonts w:ascii="Calibri" w:hAnsi="Calibri"/>
                    </w:rPr>
                    <w:t>Determination Decision Document (if A&amp;AS)</w:t>
                  </w:r>
                </w:p>
                <w:p w:rsidR="00F97AFF" w:rsidRPr="00E36F3A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 w:rsidRPr="00E36F3A">
                    <w:rPr>
                      <w:rFonts w:ascii="Calibri" w:hAnsi="Calibri"/>
                    </w:rPr>
                    <w:t>Statement of Work</w:t>
                  </w:r>
                </w:p>
                <w:p w:rsidR="00F97AFF" w:rsidRPr="00E36F3A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 w:rsidRPr="00E36F3A">
                    <w:rPr>
                      <w:rFonts w:ascii="Calibri" w:hAnsi="Calibri"/>
                    </w:rPr>
                    <w:t>Independent Government Cost Estimate</w:t>
                  </w:r>
                </w:p>
                <w:p w:rsidR="00F97AFF" w:rsidRPr="00E36F3A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/>
                    </w:rPr>
                  </w:pPr>
                  <w:r w:rsidRPr="00E36F3A">
                    <w:rPr>
                      <w:rFonts w:ascii="Calibri" w:hAnsi="Calibri"/>
                    </w:rPr>
                    <w:t>AF Form 9</w:t>
                  </w:r>
                </w:p>
                <w:p w:rsidR="00F97AFF" w:rsidRPr="00C1404A" w:rsidRDefault="00F97AFF" w:rsidP="00F97A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E36F3A">
                    <w:rPr>
                      <w:rFonts w:ascii="Calibri" w:hAnsi="Calibri"/>
                    </w:rPr>
                    <w:t>Contract Security Classification (DD254)</w:t>
                  </w:r>
                  <w:r w:rsidRPr="00C1404A">
                    <w:t xml:space="preserve"> </w:t>
                  </w:r>
                </w:p>
              </w:txbxContent>
            </v:textbox>
          </v:shape>
        </w:pict>
      </w:r>
      <w:r w:rsidR="000650CA">
        <w:rPr>
          <w:noProof/>
        </w:rPr>
        <w:pict>
          <v:shape id="_x0000_s1029" type="#_x0000_t202" style="position:absolute;margin-left:-28.25pt;margin-top:66.2pt;width:540.35pt;height:185.8pt;z-index:251662336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5.76pt" inset="2.88pt,2.88pt,2.88pt,2.88pt">
              <w:txbxContent>
                <w:tbl>
                  <w:tblPr>
                    <w:tblStyle w:val="LightShading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741"/>
                    <w:gridCol w:w="867"/>
                    <w:gridCol w:w="1541"/>
                    <w:gridCol w:w="1638"/>
                    <w:gridCol w:w="289"/>
                    <w:gridCol w:w="1156"/>
                    <w:gridCol w:w="963"/>
                    <w:gridCol w:w="2880"/>
                  </w:tblGrid>
                  <w:tr w:rsidR="00E36F3A" w:rsidRPr="002442E8" w:rsidTr="000650C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2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8" w:type="dxa"/>
                      </w:tcPr>
                      <w:p w:rsidR="00E36F3A" w:rsidRPr="002442E8" w:rsidRDefault="00E36F3A" w:rsidP="00C3223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E36F3A" w:rsidRPr="002442E8" w:rsidRDefault="00E36F3A" w:rsidP="00C3223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To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36F3A" w:rsidRPr="002442E8" w:rsidRDefault="00E36F3A" w:rsidP="00C3223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Action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</w:tcPr>
                      <w:p w:rsidR="00E36F3A" w:rsidRPr="002442E8" w:rsidRDefault="00E36F3A" w:rsidP="00C3223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Signature (Surname), Grade, Date</w:t>
                        </w:r>
                      </w:p>
                    </w:tc>
                    <w:tc>
                      <w:tcPr>
                        <w:tcW w:w="289" w:type="dxa"/>
                      </w:tcPr>
                      <w:p w:rsidR="00E36F3A" w:rsidRPr="002442E8" w:rsidRDefault="00E36F3A" w:rsidP="00C3223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E36F3A" w:rsidRPr="002442E8" w:rsidRDefault="00E36F3A" w:rsidP="00C3223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To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36F3A" w:rsidRPr="002442E8" w:rsidRDefault="00E36F3A" w:rsidP="00C3223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b w:val="0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Action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E36F3A" w:rsidRPr="002442E8" w:rsidRDefault="00E36F3A" w:rsidP="00C3223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Signature (Surname), Grade, Date</w:t>
                        </w:r>
                      </w:p>
                    </w:tc>
                  </w:tr>
                  <w:tr w:rsidR="00E36F3A" w:rsidRPr="002442E8" w:rsidTr="000650C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8" w:type="dxa"/>
                      </w:tcPr>
                      <w:p w:rsidR="00E36F3A" w:rsidRPr="002442E8" w:rsidRDefault="00E36F3A" w:rsidP="00C3223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</w:tcPr>
                      <w:p w:rsidR="00E36F3A" w:rsidRPr="002442E8" w:rsidRDefault="00E36F3A" w:rsidP="00432797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XPM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Coord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CE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Coord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(only if ktr uses gov’t bldg space)</w:t>
                        </w:r>
                      </w:p>
                    </w:tc>
                  </w:tr>
                  <w:tr w:rsidR="00E36F3A" w:rsidRPr="002442E8" w:rsidTr="000650CA">
                    <w:trPr>
                      <w:trHeight w:val="4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8" w:type="dxa"/>
                      </w:tcPr>
                      <w:p w:rsidR="00E36F3A" w:rsidRPr="002442E8" w:rsidRDefault="00E36F3A" w:rsidP="00C3223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1" w:type="dxa"/>
                      </w:tcPr>
                      <w:p w:rsidR="00E36F3A" w:rsidRPr="002442E8" w:rsidRDefault="00E36F3A" w:rsidP="00C3223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LGC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36F3A" w:rsidRPr="002442E8" w:rsidRDefault="00E36F3A" w:rsidP="00C3223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Coord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</w:tcPr>
                      <w:p w:rsidR="00E36F3A" w:rsidRPr="002442E8" w:rsidRDefault="00E36F3A" w:rsidP="00C3223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E36F3A" w:rsidRPr="002442E8" w:rsidRDefault="00E36F3A" w:rsidP="00C3223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E36F3A" w:rsidRPr="002442E8" w:rsidRDefault="00E36F3A" w:rsidP="00C3223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DS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36F3A" w:rsidRPr="002442E8" w:rsidRDefault="00E36F3A" w:rsidP="00C3223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Coord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E36F3A" w:rsidRPr="002442E8" w:rsidRDefault="00E36F3A" w:rsidP="00C3223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(only if ktr uses gov’t space)</w:t>
                        </w:r>
                      </w:p>
                    </w:tc>
                  </w:tr>
                  <w:tr w:rsidR="00E36F3A" w:rsidRPr="002442E8" w:rsidTr="000650C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38" w:type="dxa"/>
                      </w:tcPr>
                      <w:p w:rsidR="00E36F3A" w:rsidRPr="002442E8" w:rsidRDefault="00E36F3A" w:rsidP="00C3223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41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JA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Coord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CC or CV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E36F3A" w:rsidRPr="002442E8" w:rsidRDefault="00E36F3A" w:rsidP="00C3223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442E8">
                          <w:rPr>
                            <w:rFonts w:ascii="Calibri" w:hAnsi="Calibri"/>
                            <w:sz w:val="18"/>
                            <w:szCs w:val="18"/>
                          </w:rPr>
                          <w:t>(If over $50,000)</w:t>
                        </w:r>
                      </w:p>
                    </w:tc>
                  </w:tr>
                  <w:tr w:rsidR="00E36F3A" w:rsidRPr="002442E8" w:rsidTr="000650CA">
                    <w:trPr>
                      <w:trHeight w:val="44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87" w:type="dxa"/>
                        <w:gridSpan w:val="4"/>
                      </w:tcPr>
                      <w:p w:rsidR="00E36F3A" w:rsidRPr="002442E8" w:rsidRDefault="00E36F3A" w:rsidP="004C2381">
                        <w:pPr>
                          <w:pStyle w:val="SSSHeadingL"/>
                          <w:rPr>
                            <w:rFonts w:ascii="Calibri" w:hAnsi="Calibri"/>
                          </w:rPr>
                        </w:pPr>
                        <w:r w:rsidRPr="002442E8">
                          <w:rPr>
                            <w:rFonts w:ascii="Calibri" w:hAnsi="Calibri"/>
                          </w:rPr>
                          <w:t>Grade and Surname of Action Officer</w:t>
                        </w:r>
                      </w:p>
                    </w:tc>
                    <w:tc>
                      <w:tcPr>
                        <w:tcW w:w="1927" w:type="dxa"/>
                        <w:gridSpan w:val="2"/>
                      </w:tcPr>
                      <w:p w:rsidR="00E36F3A" w:rsidRPr="002442E8" w:rsidRDefault="00E36F3A" w:rsidP="004C2381">
                        <w:pPr>
                          <w:pStyle w:val="SSSHeading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</w:rPr>
                        </w:pPr>
                        <w:r w:rsidRPr="002442E8">
                          <w:rPr>
                            <w:rFonts w:ascii="Calibri" w:hAnsi="Calibri"/>
                          </w:rPr>
                          <w:t>Symbol</w:t>
                        </w:r>
                      </w:p>
                    </w:tc>
                    <w:tc>
                      <w:tcPr>
                        <w:tcW w:w="2119" w:type="dxa"/>
                        <w:gridSpan w:val="2"/>
                      </w:tcPr>
                      <w:p w:rsidR="00E36F3A" w:rsidRPr="002442E8" w:rsidRDefault="00E36F3A" w:rsidP="004C2381">
                        <w:pPr>
                          <w:pStyle w:val="SSSHeading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</w:rPr>
                        </w:pPr>
                        <w:r w:rsidRPr="002442E8">
                          <w:rPr>
                            <w:rFonts w:ascii="Calibri" w:hAnsi="Calibri"/>
                          </w:rPr>
                          <w:t>Phone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E36F3A" w:rsidRPr="002442E8" w:rsidRDefault="00E36F3A" w:rsidP="004C2381">
                        <w:pPr>
                          <w:pStyle w:val="SSSHeading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Calibri" w:hAnsi="Calibri"/>
                          </w:rPr>
                        </w:pPr>
                        <w:r w:rsidRPr="002442E8">
                          <w:rPr>
                            <w:rFonts w:ascii="Calibri" w:hAnsi="Calibri"/>
                          </w:rPr>
                          <w:t>Suspense Date</w:t>
                        </w:r>
                      </w:p>
                    </w:tc>
                  </w:tr>
                  <w:tr w:rsidR="00E36F3A" w:rsidRPr="002442E8" w:rsidTr="000650C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92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33" w:type="dxa"/>
                        <w:gridSpan w:val="8"/>
                      </w:tcPr>
                      <w:p w:rsidR="00E36F3A" w:rsidRPr="002442E8" w:rsidRDefault="00E36F3A" w:rsidP="004C2381">
                        <w:pPr>
                          <w:pStyle w:val="SSSHeadingL"/>
                          <w:rPr>
                            <w:rFonts w:ascii="Calibri" w:hAnsi="Calibri"/>
                            <w:sz w:val="22"/>
                          </w:rPr>
                        </w:pPr>
                        <w:r w:rsidRPr="002442E8">
                          <w:rPr>
                            <w:rFonts w:ascii="Calibri" w:hAnsi="Calibri"/>
                          </w:rPr>
                          <w:t>Subject</w:t>
                        </w:r>
                      </w:p>
                      <w:p w:rsidR="00E36F3A" w:rsidRPr="002442E8" w:rsidRDefault="00E36F3A" w:rsidP="004C2381">
                        <w:pPr>
                          <w:pStyle w:val="SSSHeadingL"/>
                          <w:rPr>
                            <w:rFonts w:ascii="Calibri" w:hAnsi="Calibri"/>
                          </w:rPr>
                        </w:pPr>
                        <w:r w:rsidRPr="002442E8">
                          <w:rPr>
                            <w:rFonts w:ascii="Calibri" w:hAnsi="Calibri"/>
                            <w:sz w:val="22"/>
                          </w:rPr>
                          <w:t>Requirements Package for SETA Services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E36F3A" w:rsidRPr="002442E8" w:rsidRDefault="00E36F3A" w:rsidP="004C2381">
                        <w:pPr>
                          <w:pStyle w:val="SSSHeadingL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</w:rPr>
                        </w:pPr>
                        <w:r w:rsidRPr="002442E8">
                          <w:rPr>
                            <w:rFonts w:ascii="Calibri" w:hAnsi="Calibri"/>
                          </w:rPr>
                          <w:t>SSS Date</w:t>
                        </w:r>
                      </w:p>
                      <w:p w:rsidR="00E36F3A" w:rsidRPr="002442E8" w:rsidRDefault="00E36F3A" w:rsidP="004C2381">
                        <w:pPr>
                          <w:pStyle w:val="SSSHeadingL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E36F3A" w:rsidRPr="00C32234" w:rsidRDefault="00E36F3A" w:rsidP="00E36F3A"/>
              </w:txbxContent>
            </v:textbox>
          </v:shape>
        </w:pict>
      </w:r>
      <w:r w:rsidR="00F97AFF">
        <w:rPr>
          <w:noProof/>
        </w:rPr>
        <w:pict>
          <v:shape id="_x0000_s1027" type="#_x0000_t202" style="position:absolute;margin-left:.25pt;margin-top:26pt;width:447.95pt;height:24.75pt;z-index:251660288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E36F3A" w:rsidRPr="002442E8" w:rsidRDefault="00E36F3A" w:rsidP="00E36F3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Name</w:t>
                  </w:r>
                  <w:r w:rsidR="007E04A8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of hospital</w:t>
                  </w:r>
                  <w:r w:rsidR="00D424F5">
                    <w:rPr>
                      <w:rFonts w:ascii="Calibri" w:hAnsi="Calibri"/>
                      <w:b/>
                      <w:sz w:val="28"/>
                      <w:szCs w:val="28"/>
                    </w:rPr>
                    <w:t>: ---------------------------------------------------------------</w:t>
                  </w:r>
                </w:p>
              </w:txbxContent>
            </v:textbox>
          </v:shape>
        </w:pict>
      </w:r>
      <w:r w:rsidR="00F97AFF">
        <w:rPr>
          <w:noProof/>
        </w:rPr>
        <w:pict>
          <v:shape id="_x0000_s1026" type="#_x0000_t202" style="position:absolute;margin-left:9.4pt;margin-top:-38pt;width:480.75pt;height:64pt;z-index:25165926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E36F3A" w:rsidRPr="00F97AFF" w:rsidRDefault="00CD31D4" w:rsidP="00E36F3A">
                  <w:pPr>
                    <w:rPr>
                      <w:rFonts w:ascii="Calibri" w:hAnsi="Calibri"/>
                      <w:b/>
                      <w:color w:val="000000" w:themeColor="text1"/>
                      <w:sz w:val="70"/>
                      <w:szCs w:val="70"/>
                    </w:rPr>
                  </w:pPr>
                  <w:r w:rsidRPr="00F97AFF">
                    <w:rPr>
                      <w:rFonts w:ascii="Calibri" w:hAnsi="Calibri"/>
                      <w:b/>
                      <w:color w:val="000000" w:themeColor="text1"/>
                      <w:sz w:val="70"/>
                      <w:szCs w:val="70"/>
                    </w:rPr>
                    <w:t>Hospital</w:t>
                  </w:r>
                  <w:r w:rsidR="00E36F3A" w:rsidRPr="00F97AFF">
                    <w:rPr>
                      <w:rFonts w:ascii="Calibri" w:hAnsi="Calibri"/>
                      <w:b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="00F97AFF" w:rsidRPr="00F97AFF">
                    <w:rPr>
                      <w:rFonts w:ascii="Calibri" w:hAnsi="Calibri"/>
                      <w:b/>
                      <w:color w:val="000000" w:themeColor="text1"/>
                      <w:sz w:val="70"/>
                      <w:szCs w:val="70"/>
                    </w:rPr>
                    <w:t>Executive Sum</w:t>
                  </w:r>
                  <w:r w:rsidR="00F97AFF">
                    <w:rPr>
                      <w:rFonts w:ascii="Calibri" w:hAnsi="Calibri"/>
                      <w:b/>
                      <w:color w:val="000000" w:themeColor="text1"/>
                      <w:sz w:val="70"/>
                      <w:szCs w:val="70"/>
                    </w:rPr>
                    <w:t>m</w:t>
                  </w:r>
                  <w:r w:rsidR="00F97AFF" w:rsidRPr="00F97AFF">
                    <w:rPr>
                      <w:rFonts w:ascii="Calibri" w:hAnsi="Calibri"/>
                      <w:b/>
                      <w:color w:val="000000" w:themeColor="text1"/>
                      <w:sz w:val="70"/>
                      <w:szCs w:val="70"/>
                    </w:rPr>
                    <w:t>ary</w:t>
                  </w:r>
                </w:p>
              </w:txbxContent>
            </v:textbox>
          </v:shape>
        </w:pict>
      </w:r>
    </w:p>
    <w:sectPr w:rsidR="00642721" w:rsidSect="0064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968"/>
    <w:multiLevelType w:val="hybridMultilevel"/>
    <w:tmpl w:val="DA347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931A2"/>
    <w:multiLevelType w:val="hybridMultilevel"/>
    <w:tmpl w:val="2224FF6E"/>
    <w:lvl w:ilvl="0" w:tplc="C07C01BE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3A503F61"/>
    <w:multiLevelType w:val="hybridMultilevel"/>
    <w:tmpl w:val="3A6A7B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5B0072B"/>
    <w:multiLevelType w:val="hybridMultilevel"/>
    <w:tmpl w:val="388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6F3A"/>
    <w:rsid w:val="000650CA"/>
    <w:rsid w:val="00192A48"/>
    <w:rsid w:val="00210FF8"/>
    <w:rsid w:val="00241C8D"/>
    <w:rsid w:val="00275097"/>
    <w:rsid w:val="004C5A27"/>
    <w:rsid w:val="00522E70"/>
    <w:rsid w:val="0059290D"/>
    <w:rsid w:val="00642721"/>
    <w:rsid w:val="0068087A"/>
    <w:rsid w:val="00695944"/>
    <w:rsid w:val="007A502D"/>
    <w:rsid w:val="007E04A8"/>
    <w:rsid w:val="00A83233"/>
    <w:rsid w:val="00AF17C9"/>
    <w:rsid w:val="00B24D01"/>
    <w:rsid w:val="00C52E51"/>
    <w:rsid w:val="00CD31D4"/>
    <w:rsid w:val="00D424F5"/>
    <w:rsid w:val="00E36F3A"/>
    <w:rsid w:val="00EB2EFC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3A"/>
    <w:rPr>
      <w:rFonts w:ascii="Tahoma" w:hAnsi="Tahoma" w:cs="Tahoma"/>
      <w:sz w:val="16"/>
      <w:szCs w:val="16"/>
    </w:rPr>
  </w:style>
  <w:style w:type="paragraph" w:customStyle="1" w:styleId="SSSHeadingL">
    <w:name w:val="SSS Heading L"/>
    <w:basedOn w:val="Normal"/>
    <w:rsid w:val="00E36F3A"/>
    <w:pPr>
      <w:spacing w:after="0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36F3A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210F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">
    <w:name w:val="Light Shading"/>
    <w:basedOn w:val="TableNormal"/>
    <w:uiPriority w:val="60"/>
    <w:rsid w:val="00F97A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www.reporttemplatessample.com</dc:creator>
  <cp:keywords/>
  <dc:description/>
  <cp:lastModifiedBy>Windows User</cp:lastModifiedBy>
  <cp:revision>17</cp:revision>
  <dcterms:created xsi:type="dcterms:W3CDTF">2010-09-09T09:06:00Z</dcterms:created>
  <dcterms:modified xsi:type="dcterms:W3CDTF">2023-01-15T09:14:00Z</dcterms:modified>
</cp:coreProperties>
</file>