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0"/>
        </w:rPr>
        <w:t>TIMETABLE</w:t>
      </w:r>
      <w:r>
        <w:rPr>
          <w:spacing w:val="136"/>
          <w:w w:val="90"/>
        </w:rPr>
        <w:t> </w:t>
      </w:r>
      <w:r>
        <w:rPr>
          <w:w w:val="90"/>
        </w:rPr>
        <w:t>TEMPLATE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tabs>
          <w:tab w:pos="1129" w:val="left" w:leader="none"/>
          <w:tab w:pos="5735" w:val="left" w:leader="none"/>
        </w:tabs>
      </w:pPr>
      <w:r>
        <w:rPr>
          <w:color w:val="FFFFFF"/>
          <w:w w:val="92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w w:val="90"/>
          <w:shd w:fill="000000" w:color="auto" w:val="clear"/>
        </w:rPr>
        <w:t>TIMETABLE</w:t>
      </w:r>
      <w:r>
        <w:rPr>
          <w:color w:val="FFFFFF"/>
          <w:spacing w:val="25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TEMPLATE</w:t>
      </w:r>
      <w:r>
        <w:rPr>
          <w:color w:val="FFFFFF"/>
          <w:spacing w:val="25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FOR</w:t>
      </w:r>
      <w:r>
        <w:rPr>
          <w:color w:val="FFFFFF"/>
          <w:spacing w:val="25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KELBURN</w:t>
      </w:r>
      <w:r>
        <w:rPr>
          <w:color w:val="FFFFFF"/>
          <w:spacing w:val="2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CAMPUS</w:t>
      </w:r>
      <w:r>
        <w:rPr>
          <w:color w:val="FFFFFF"/>
          <w:shd w:fill="000000" w:color="auto" w:val="clear"/>
        </w:rPr>
        <w:tab/>
      </w:r>
    </w:p>
    <w:p>
      <w:pPr>
        <w:pStyle w:val="BodyText"/>
        <w:spacing w:before="7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0" w:after="0"/>
        <w:ind w:left="1417" w:right="0" w:hanging="285"/>
        <w:jc w:val="left"/>
        <w:rPr>
          <w:sz w:val="20"/>
        </w:rPr>
      </w:pPr>
      <w:r>
        <w:rPr>
          <w:spacing w:val="-1"/>
          <w:w w:val="80"/>
          <w:sz w:val="20"/>
        </w:rPr>
        <w:t>You’ll</w:t>
      </w:r>
      <w:r>
        <w:rPr>
          <w:spacing w:val="-3"/>
          <w:w w:val="80"/>
          <w:sz w:val="20"/>
        </w:rPr>
        <w:t> </w:t>
      </w:r>
      <w:r>
        <w:rPr>
          <w:spacing w:val="-1"/>
          <w:w w:val="80"/>
          <w:sz w:val="20"/>
        </w:rPr>
        <w:t>be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able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to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check</w:t>
      </w:r>
      <w:r>
        <w:rPr>
          <w:spacing w:val="-3"/>
          <w:w w:val="80"/>
          <w:sz w:val="20"/>
        </w:rPr>
        <w:t> </w:t>
      </w:r>
      <w:r>
        <w:rPr>
          <w:spacing w:val="-1"/>
          <w:w w:val="80"/>
          <w:sz w:val="20"/>
        </w:rPr>
        <w:t>course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timetable</w:t>
      </w:r>
      <w:r>
        <w:rPr>
          <w:spacing w:val="-2"/>
          <w:w w:val="80"/>
          <w:sz w:val="20"/>
        </w:rPr>
        <w:t> </w:t>
      </w:r>
      <w:r>
        <w:rPr>
          <w:spacing w:val="-1"/>
          <w:w w:val="80"/>
          <w:sz w:val="20"/>
        </w:rPr>
        <w:t>information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at</w:t>
      </w:r>
      <w:r>
        <w:rPr>
          <w:spacing w:val="-2"/>
          <w:w w:val="80"/>
          <w:sz w:val="20"/>
        </w:rPr>
        <w:t> </w:t>
      </w:r>
      <w:hyperlink r:id="rId5">
        <w:r>
          <w:rPr>
            <w:w w:val="80"/>
            <w:sz w:val="20"/>
          </w:rPr>
          <w:t>www.wgtn.ac.nz/courses</w:t>
        </w:r>
        <w:r>
          <w:rPr>
            <w:spacing w:val="-3"/>
            <w:w w:val="80"/>
            <w:sz w:val="20"/>
          </w:rPr>
          <w:t> </w:t>
        </w:r>
      </w:hyperlink>
      <w:r>
        <w:rPr>
          <w:w w:val="80"/>
          <w:sz w:val="20"/>
        </w:rPr>
        <w:t>from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September.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14" w:after="0"/>
        <w:ind w:left="1417" w:right="0" w:hanging="285"/>
        <w:jc w:val="left"/>
        <w:rPr>
          <w:sz w:val="20"/>
        </w:rPr>
      </w:pPr>
      <w:r>
        <w:rPr>
          <w:w w:val="80"/>
          <w:sz w:val="20"/>
        </w:rPr>
        <w:t>Use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this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template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plan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balanced,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clash-free programme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-1"/>
          <w:w w:val="80"/>
          <w:sz w:val="20"/>
        </w:rPr>
        <w:t> </w:t>
      </w:r>
      <w:r>
        <w:rPr>
          <w:w w:val="80"/>
          <w:sz w:val="20"/>
        </w:rPr>
        <w:t>study.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15" w:after="0"/>
        <w:ind w:left="1417" w:right="0" w:hanging="285"/>
        <w:jc w:val="left"/>
        <w:rPr>
          <w:sz w:val="20"/>
        </w:rPr>
      </w:pPr>
      <w:r>
        <w:rPr>
          <w:w w:val="80"/>
          <w:sz w:val="20"/>
        </w:rPr>
        <w:t>There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is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10-minute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gap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between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classes,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allowing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you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time</w:t>
      </w:r>
      <w:r>
        <w:rPr>
          <w:spacing w:val="-4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get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from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one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class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another.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15" w:after="0"/>
        <w:ind w:left="1417" w:right="0" w:hanging="285"/>
        <w:jc w:val="left"/>
        <w:rPr>
          <w:sz w:val="20"/>
        </w:rPr>
      </w:pPr>
      <w:r>
        <w:rPr>
          <w:w w:val="75"/>
          <w:sz w:val="20"/>
        </w:rPr>
        <w:t>Use</w:t>
      </w:r>
      <w:r>
        <w:rPr>
          <w:spacing w:val="23"/>
          <w:w w:val="75"/>
          <w:sz w:val="20"/>
        </w:rPr>
        <w:t> </w:t>
      </w:r>
      <w:r>
        <w:rPr>
          <w:w w:val="75"/>
          <w:sz w:val="20"/>
        </w:rPr>
        <w:t>this</w:t>
      </w:r>
      <w:r>
        <w:rPr>
          <w:spacing w:val="24"/>
          <w:w w:val="75"/>
          <w:sz w:val="20"/>
        </w:rPr>
        <w:t> </w:t>
      </w:r>
      <w:r>
        <w:rPr>
          <w:w w:val="75"/>
          <w:sz w:val="20"/>
        </w:rPr>
        <w:t>side</w:t>
      </w:r>
      <w:r>
        <w:rPr>
          <w:spacing w:val="23"/>
          <w:w w:val="75"/>
          <w:sz w:val="20"/>
        </w:rPr>
        <w:t> </w:t>
      </w:r>
      <w:r>
        <w:rPr>
          <w:w w:val="75"/>
          <w:sz w:val="20"/>
        </w:rPr>
        <w:t>for</w:t>
      </w:r>
      <w:r>
        <w:rPr>
          <w:spacing w:val="24"/>
          <w:w w:val="75"/>
          <w:sz w:val="20"/>
        </w:rPr>
        <w:t> </w:t>
      </w:r>
      <w:r>
        <w:rPr>
          <w:w w:val="75"/>
          <w:sz w:val="20"/>
        </w:rPr>
        <w:t>Kelburn</w:t>
      </w:r>
      <w:r>
        <w:rPr>
          <w:spacing w:val="23"/>
          <w:w w:val="75"/>
          <w:sz w:val="20"/>
        </w:rPr>
        <w:t> </w:t>
      </w:r>
      <w:r>
        <w:rPr>
          <w:w w:val="75"/>
          <w:sz w:val="20"/>
        </w:rPr>
        <w:t>campus</w:t>
      </w:r>
      <w:r>
        <w:rPr>
          <w:spacing w:val="24"/>
          <w:w w:val="75"/>
          <w:sz w:val="20"/>
        </w:rPr>
        <w:t> </w:t>
      </w:r>
      <w:r>
        <w:rPr>
          <w:w w:val="75"/>
          <w:sz w:val="20"/>
        </w:rPr>
        <w:t>time</w:t>
      </w:r>
      <w:r>
        <w:rPr>
          <w:spacing w:val="24"/>
          <w:w w:val="75"/>
          <w:sz w:val="20"/>
        </w:rPr>
        <w:t> </w:t>
      </w:r>
      <w:r>
        <w:rPr>
          <w:w w:val="75"/>
          <w:sz w:val="20"/>
        </w:rPr>
        <w:t>slots.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40" w:lineRule="auto" w:before="14" w:after="0"/>
        <w:ind w:left="1417" w:right="0" w:hanging="285"/>
        <w:jc w:val="left"/>
        <w:rPr>
          <w:sz w:val="20"/>
        </w:rPr>
      </w:pPr>
      <w:r>
        <w:rPr>
          <w:w w:val="80"/>
          <w:sz w:val="20"/>
        </w:rPr>
        <w:t>See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reverse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for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Pipitea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and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Te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Aro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campus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time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slots.</w:t>
      </w:r>
    </w:p>
    <w:p>
      <w:pPr>
        <w:pStyle w:val="ListParagraph"/>
        <w:numPr>
          <w:ilvl w:val="0"/>
          <w:numId w:val="1"/>
        </w:numPr>
        <w:tabs>
          <w:tab w:pos="1418" w:val="left" w:leader="none"/>
        </w:tabs>
        <w:spacing w:line="204" w:lineRule="auto" w:before="48" w:after="0"/>
        <w:ind w:left="1417" w:right="705" w:hanging="284"/>
        <w:jc w:val="left"/>
        <w:rPr>
          <w:sz w:val="20"/>
        </w:rPr>
      </w:pPr>
      <w:r>
        <w:rPr>
          <w:w w:val="80"/>
          <w:sz w:val="20"/>
        </w:rPr>
        <w:t>Once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you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have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received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your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Confirmation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of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Study,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go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timetable.wgtn.ac.nz</w:t>
      </w:r>
      <w:r>
        <w:rPr>
          <w:spacing w:val="1"/>
          <w:w w:val="80"/>
          <w:sz w:val="20"/>
        </w:rPr>
        <w:t> </w:t>
      </w:r>
      <w:r>
        <w:rPr>
          <w:w w:val="80"/>
          <w:sz w:val="20"/>
        </w:rPr>
        <w:t>to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check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your</w:t>
      </w:r>
      <w:r>
        <w:rPr>
          <w:spacing w:val="2"/>
          <w:w w:val="80"/>
          <w:sz w:val="20"/>
        </w:rPr>
        <w:t> </w:t>
      </w:r>
      <w:r>
        <w:rPr>
          <w:w w:val="80"/>
          <w:sz w:val="20"/>
        </w:rPr>
        <w:t>personal</w:t>
      </w:r>
      <w:r>
        <w:rPr>
          <w:spacing w:val="-50"/>
          <w:w w:val="80"/>
          <w:sz w:val="20"/>
        </w:rPr>
        <w:t> </w:t>
      </w:r>
      <w:r>
        <w:rPr>
          <w:w w:val="90"/>
          <w:sz w:val="20"/>
        </w:rPr>
        <w:t>timetable.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1133" w:right="0" w:firstLine="0"/>
        <w:jc w:val="left"/>
        <w:rPr>
          <w:sz w:val="24"/>
        </w:rPr>
      </w:pPr>
      <w:r>
        <w:rPr>
          <w:spacing w:val="-2"/>
          <w:w w:val="75"/>
          <w:sz w:val="24"/>
        </w:rPr>
        <w:t>Trimester</w:t>
      </w:r>
      <w:r>
        <w:rPr>
          <w:spacing w:val="3"/>
          <w:w w:val="75"/>
          <w:sz w:val="24"/>
        </w:rPr>
        <w:t> </w:t>
      </w:r>
      <w:r>
        <w:rPr>
          <w:spacing w:val="-1"/>
          <w:w w:val="75"/>
          <w:sz w:val="24"/>
        </w:rPr>
        <w:t>1</w:t>
      </w:r>
      <w:r>
        <w:rPr>
          <w:spacing w:val="3"/>
          <w:w w:val="75"/>
          <w:sz w:val="24"/>
        </w:rPr>
        <w:t> </w:t>
      </w:r>
      <w:r>
        <w:rPr>
          <w:spacing w:val="-1"/>
          <w:w w:val="75"/>
          <w:sz w:val="24"/>
        </w:rPr>
        <w:t>(1/3)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1148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700"/>
        <w:gridCol w:w="1700"/>
        <w:gridCol w:w="1700"/>
        <w:gridCol w:w="1700"/>
        <w:gridCol w:w="1700"/>
      </w:tblGrid>
      <w:tr>
        <w:trPr>
          <w:trHeight w:val="287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529"/>
              <w:rPr>
                <w:sz w:val="18"/>
              </w:rPr>
            </w:pPr>
            <w:r>
              <w:rPr>
                <w:w w:val="95"/>
                <w:sz w:val="18"/>
              </w:rPr>
              <w:t>Monday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517"/>
              <w:rPr>
                <w:sz w:val="18"/>
              </w:rPr>
            </w:pPr>
            <w:r>
              <w:rPr>
                <w:w w:val="90"/>
                <w:sz w:val="18"/>
              </w:rPr>
              <w:t>Tuesday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382"/>
              <w:rPr>
                <w:sz w:val="18"/>
              </w:rPr>
            </w:pPr>
            <w:r>
              <w:rPr>
                <w:w w:val="95"/>
                <w:sz w:val="18"/>
              </w:rPr>
              <w:t>Wednesday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479"/>
              <w:rPr>
                <w:sz w:val="18"/>
              </w:rPr>
            </w:pPr>
            <w:r>
              <w:rPr>
                <w:w w:val="90"/>
                <w:sz w:val="18"/>
              </w:rPr>
              <w:t>Thursday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554" w:right="54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Friday</w:t>
            </w: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8–9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9–10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10–11</w:t>
            </w:r>
            <w:r>
              <w:rPr>
                <w:spacing w:val="1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am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11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am–noon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noon–1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1–2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2–3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3–4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4–5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5–6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6–7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28"/>
        </w:rPr>
      </w:pPr>
    </w:p>
    <w:p>
      <w:pPr>
        <w:spacing w:before="95"/>
        <w:ind w:left="1133" w:right="0" w:firstLine="0"/>
        <w:jc w:val="left"/>
        <w:rPr>
          <w:sz w:val="24"/>
        </w:rPr>
      </w:pPr>
      <w:r>
        <w:rPr>
          <w:spacing w:val="-1"/>
          <w:w w:val="80"/>
          <w:sz w:val="24"/>
        </w:rPr>
        <w:t>Trimester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(2/3)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148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1700"/>
        <w:gridCol w:w="1700"/>
        <w:gridCol w:w="1700"/>
        <w:gridCol w:w="1700"/>
        <w:gridCol w:w="1700"/>
      </w:tblGrid>
      <w:tr>
        <w:trPr>
          <w:trHeight w:val="287" w:hRule="atLeast"/>
        </w:trPr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529"/>
              <w:rPr>
                <w:sz w:val="18"/>
              </w:rPr>
            </w:pPr>
            <w:r>
              <w:rPr>
                <w:w w:val="95"/>
                <w:sz w:val="18"/>
              </w:rPr>
              <w:t>Monday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517"/>
              <w:rPr>
                <w:sz w:val="18"/>
              </w:rPr>
            </w:pPr>
            <w:r>
              <w:rPr>
                <w:w w:val="90"/>
                <w:sz w:val="18"/>
              </w:rPr>
              <w:t>Tuesday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382"/>
              <w:rPr>
                <w:sz w:val="18"/>
              </w:rPr>
            </w:pPr>
            <w:r>
              <w:rPr>
                <w:w w:val="95"/>
                <w:sz w:val="18"/>
              </w:rPr>
              <w:t>Wednesday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479"/>
              <w:rPr>
                <w:sz w:val="18"/>
              </w:rPr>
            </w:pPr>
            <w:r>
              <w:rPr>
                <w:w w:val="90"/>
                <w:sz w:val="18"/>
              </w:rPr>
              <w:t>Thursday</w:t>
            </w:r>
          </w:p>
        </w:tc>
        <w:tc>
          <w:tcPr>
            <w:tcW w:w="1700" w:type="dxa"/>
          </w:tcPr>
          <w:p>
            <w:pPr>
              <w:pStyle w:val="TableParagraph"/>
              <w:spacing w:line="251" w:lineRule="exact" w:before="16"/>
              <w:ind w:left="554" w:right="542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Friday</w:t>
            </w: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8–9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9–10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75"/>
                <w:sz w:val="18"/>
              </w:rPr>
              <w:t>10–11</w:t>
            </w:r>
            <w:r>
              <w:rPr>
                <w:spacing w:val="1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am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6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11</w:t>
            </w:r>
            <w:r>
              <w:rPr>
                <w:spacing w:val="-3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am–noon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noon–1</w:t>
            </w:r>
            <w:r>
              <w:rPr>
                <w:spacing w:val="14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0"/>
                <w:sz w:val="18"/>
              </w:rPr>
              <w:t>1–2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2–3</w:t>
            </w:r>
            <w:r>
              <w:rPr>
                <w:spacing w:val="-9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3–4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4–5</w:t>
            </w:r>
            <w:r>
              <w:rPr>
                <w:spacing w:val="-8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5–6</w:t>
            </w:r>
            <w:r>
              <w:rPr>
                <w:spacing w:val="-6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1134" w:type="dxa"/>
          </w:tcPr>
          <w:p>
            <w:pPr>
              <w:pStyle w:val="TableParagraph"/>
              <w:spacing w:before="17"/>
              <w:ind w:left="79" w:right="65"/>
              <w:jc w:val="center"/>
              <w:rPr>
                <w:sz w:val="18"/>
              </w:rPr>
            </w:pPr>
            <w:r>
              <w:rPr>
                <w:w w:val="85"/>
                <w:sz w:val="18"/>
              </w:rPr>
              <w:t>6–7</w:t>
            </w:r>
            <w:r>
              <w:rPr>
                <w:spacing w:val="5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spacing w:before="1"/>
        <w:ind w:left="0" w:right="108" w:firstLine="0"/>
        <w:jc w:val="right"/>
        <w:rPr>
          <w:sz w:val="18"/>
        </w:rPr>
      </w:pPr>
      <w:r>
        <w:rPr>
          <w:w w:val="80"/>
          <w:sz w:val="18"/>
        </w:rPr>
        <w:t>Guide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to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Undergraduate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Study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2022</w:t>
      </w:r>
      <w:r>
        <w:rPr>
          <w:spacing w:val="129"/>
          <w:sz w:val="18"/>
        </w:rPr>
        <w:t> </w:t>
      </w:r>
      <w:r>
        <w:rPr>
          <w:w w:val="80"/>
          <w:sz w:val="18"/>
        </w:rPr>
        <w:t>205</w:t>
      </w:r>
    </w:p>
    <w:p>
      <w:pPr>
        <w:spacing w:after="0"/>
        <w:jc w:val="right"/>
        <w:rPr>
          <w:sz w:val="18"/>
        </w:rPr>
        <w:sectPr>
          <w:type w:val="continuous"/>
          <w:pgSz w:w="11910" w:h="16840"/>
          <w:pgMar w:top="780" w:bottom="0" w:left="0" w:right="740"/>
        </w:sectPr>
      </w:pPr>
    </w:p>
    <w:p>
      <w:pPr>
        <w:pStyle w:val="Heading1"/>
        <w:tabs>
          <w:tab w:pos="845" w:val="left" w:leader="none"/>
        </w:tabs>
        <w:spacing w:before="48"/>
      </w:pPr>
      <w:r>
        <w:rPr>
          <w:color w:val="FFFFFF"/>
          <w:w w:val="92"/>
          <w:shd w:fill="000000" w:color="auto" w:val="clear"/>
        </w:rPr>
        <w:t> </w:t>
      </w:r>
      <w:r>
        <w:rPr>
          <w:color w:val="FFFFFF"/>
          <w:shd w:fill="000000" w:color="auto" w:val="clear"/>
        </w:rPr>
        <w:tab/>
      </w:r>
      <w:r>
        <w:rPr>
          <w:color w:val="FFFFFF"/>
          <w:spacing w:val="-1"/>
          <w:w w:val="95"/>
          <w:shd w:fill="000000" w:color="auto" w:val="clear"/>
        </w:rPr>
        <w:t>TIMETABLE</w:t>
      </w:r>
      <w:r>
        <w:rPr>
          <w:color w:val="FFFFFF"/>
          <w:spacing w:val="-10"/>
          <w:w w:val="95"/>
          <w:shd w:fill="000000" w:color="auto" w:val="clear"/>
        </w:rPr>
        <w:t> </w:t>
      </w:r>
      <w:r>
        <w:rPr>
          <w:color w:val="FFFFFF"/>
          <w:spacing w:val="-1"/>
          <w:w w:val="95"/>
          <w:shd w:fill="000000" w:color="auto" w:val="clear"/>
        </w:rPr>
        <w:t>TEMPLATE</w:t>
      </w:r>
      <w:r>
        <w:rPr>
          <w:color w:val="FFFFFF"/>
          <w:spacing w:val="-10"/>
          <w:w w:val="95"/>
          <w:shd w:fill="000000" w:color="auto" w:val="clear"/>
        </w:rPr>
        <w:t> </w:t>
      </w:r>
      <w:r>
        <w:rPr>
          <w:color w:val="FFFFFF"/>
          <w:spacing w:val="-1"/>
          <w:w w:val="95"/>
          <w:shd w:fill="000000" w:color="auto" w:val="clear"/>
        </w:rPr>
        <w:t>FOR</w:t>
      </w:r>
      <w:r>
        <w:rPr>
          <w:color w:val="FFFFFF"/>
          <w:spacing w:val="-10"/>
          <w:w w:val="95"/>
          <w:shd w:fill="000000" w:color="auto" w:val="clear"/>
        </w:rPr>
        <w:t> </w:t>
      </w:r>
      <w:r>
        <w:rPr>
          <w:color w:val="FFFFFF"/>
          <w:spacing w:val="-1"/>
          <w:w w:val="95"/>
          <w:shd w:fill="000000" w:color="auto" w:val="clear"/>
        </w:rPr>
        <w:t>PIPITEA</w:t>
      </w:r>
      <w:r>
        <w:rPr>
          <w:color w:val="FFFFFF"/>
          <w:spacing w:val="-10"/>
          <w:w w:val="95"/>
          <w:shd w:fill="000000" w:color="auto" w:val="clear"/>
        </w:rPr>
        <w:t> </w:t>
      </w:r>
      <w:r>
        <w:rPr>
          <w:color w:val="FFFFFF"/>
          <w:w w:val="95"/>
          <w:shd w:fill="000000" w:color="auto" w:val="clear"/>
        </w:rPr>
        <w:t>AND</w:t>
      </w:r>
      <w:r>
        <w:rPr>
          <w:color w:val="FFFFFF"/>
          <w:spacing w:val="-10"/>
          <w:w w:val="95"/>
          <w:shd w:fill="000000" w:color="auto" w:val="clear"/>
        </w:rPr>
        <w:t> </w:t>
      </w:r>
      <w:r>
        <w:rPr>
          <w:color w:val="FFFFFF"/>
          <w:w w:val="95"/>
          <w:shd w:fill="000000" w:color="auto" w:val="clear"/>
        </w:rPr>
        <w:t>TE</w:t>
      </w:r>
      <w:r>
        <w:rPr>
          <w:color w:val="FFFFFF"/>
          <w:spacing w:val="-9"/>
          <w:w w:val="95"/>
          <w:shd w:fill="000000" w:color="auto" w:val="clear"/>
        </w:rPr>
        <w:t> </w:t>
      </w:r>
      <w:r>
        <w:rPr>
          <w:color w:val="FFFFFF"/>
          <w:w w:val="95"/>
          <w:shd w:fill="000000" w:color="auto" w:val="clear"/>
        </w:rPr>
        <w:t>ARO</w:t>
      </w:r>
      <w:r>
        <w:rPr>
          <w:color w:val="FFFFFF"/>
          <w:spacing w:val="-10"/>
          <w:w w:val="95"/>
          <w:shd w:fill="000000" w:color="auto" w:val="clear"/>
        </w:rPr>
        <w:t> </w:t>
      </w:r>
      <w:r>
        <w:rPr>
          <w:color w:val="FFFFFF"/>
          <w:w w:val="95"/>
          <w:shd w:fill="000000" w:color="auto" w:val="clear"/>
        </w:rPr>
        <w:t>CAMPUSES</w:t>
      </w:r>
      <w:r>
        <w:rPr>
          <w:color w:val="FFFFFF"/>
          <w:spacing w:val="-15"/>
          <w:shd w:fill="000000" w:color="auto" w:val="clear"/>
        </w:rPr>
        <w:t> 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BodyText"/>
        <w:spacing w:line="204" w:lineRule="auto" w:before="129"/>
        <w:ind w:left="850" w:right="159"/>
      </w:pPr>
      <w:r>
        <w:rPr>
          <w:w w:val="80"/>
        </w:rPr>
        <w:t>Courses</w:t>
      </w:r>
      <w:r>
        <w:rPr>
          <w:spacing w:val="-2"/>
          <w:w w:val="80"/>
        </w:rPr>
        <w:t> </w:t>
      </w:r>
      <w:r>
        <w:rPr>
          <w:w w:val="80"/>
        </w:rPr>
        <w:t>at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Pipitea</w:t>
      </w:r>
      <w:r>
        <w:rPr>
          <w:spacing w:val="-2"/>
          <w:w w:val="80"/>
        </w:rPr>
        <w:t> </w:t>
      </w:r>
      <w:r>
        <w:rPr>
          <w:w w:val="80"/>
        </w:rPr>
        <w:t>and</w:t>
      </w:r>
      <w:r>
        <w:rPr>
          <w:spacing w:val="-1"/>
          <w:w w:val="80"/>
        </w:rPr>
        <w:t> </w:t>
      </w:r>
      <w:r>
        <w:rPr>
          <w:w w:val="80"/>
        </w:rPr>
        <w:t>Te</w:t>
      </w:r>
      <w:r>
        <w:rPr>
          <w:spacing w:val="-1"/>
          <w:w w:val="80"/>
        </w:rPr>
        <w:t> </w:t>
      </w:r>
      <w:r>
        <w:rPr>
          <w:w w:val="80"/>
        </w:rPr>
        <w:t>Aro</w:t>
      </w:r>
      <w:r>
        <w:rPr>
          <w:spacing w:val="-2"/>
          <w:w w:val="80"/>
        </w:rPr>
        <w:t> </w:t>
      </w:r>
      <w:r>
        <w:rPr>
          <w:w w:val="80"/>
        </w:rPr>
        <w:t>campuses</w:t>
      </w:r>
      <w:r>
        <w:rPr>
          <w:spacing w:val="-1"/>
          <w:w w:val="80"/>
        </w:rPr>
        <w:t> </w:t>
      </w:r>
      <w:r>
        <w:rPr>
          <w:w w:val="80"/>
        </w:rPr>
        <w:t>start</w:t>
      </w:r>
      <w:r>
        <w:rPr>
          <w:spacing w:val="-1"/>
          <w:w w:val="80"/>
        </w:rPr>
        <w:t> </w:t>
      </w:r>
      <w:r>
        <w:rPr>
          <w:w w:val="80"/>
        </w:rPr>
        <w:t>on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half</w:t>
      </w:r>
      <w:r>
        <w:rPr>
          <w:spacing w:val="-1"/>
          <w:w w:val="80"/>
        </w:rPr>
        <w:t> </w:t>
      </w:r>
      <w:r>
        <w:rPr>
          <w:w w:val="80"/>
        </w:rPr>
        <w:t>hour.</w:t>
      </w:r>
      <w:r>
        <w:rPr>
          <w:spacing w:val="-1"/>
          <w:w w:val="80"/>
        </w:rPr>
        <w:t> </w:t>
      </w:r>
      <w:r>
        <w:rPr>
          <w:w w:val="80"/>
        </w:rPr>
        <w:t>Use</w:t>
      </w:r>
      <w:r>
        <w:rPr>
          <w:spacing w:val="-2"/>
          <w:w w:val="80"/>
        </w:rPr>
        <w:t> </w:t>
      </w:r>
      <w:r>
        <w:rPr>
          <w:w w:val="80"/>
        </w:rPr>
        <w:t>the</w:t>
      </w:r>
      <w:r>
        <w:rPr>
          <w:spacing w:val="-1"/>
          <w:w w:val="80"/>
        </w:rPr>
        <w:t> </w:t>
      </w:r>
      <w:r>
        <w:rPr>
          <w:w w:val="80"/>
        </w:rPr>
        <w:t>template</w:t>
      </w:r>
      <w:r>
        <w:rPr>
          <w:spacing w:val="-1"/>
          <w:w w:val="80"/>
        </w:rPr>
        <w:t> </w:t>
      </w:r>
      <w:r>
        <w:rPr>
          <w:w w:val="80"/>
        </w:rPr>
        <w:t>below</w:t>
      </w:r>
      <w:r>
        <w:rPr>
          <w:spacing w:val="-2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plan</w:t>
      </w:r>
      <w:r>
        <w:rPr>
          <w:spacing w:val="-1"/>
          <w:w w:val="80"/>
        </w:rPr>
        <w:t> </w:t>
      </w:r>
      <w:r>
        <w:rPr>
          <w:w w:val="80"/>
        </w:rPr>
        <w:t>your</w:t>
      </w:r>
      <w:r>
        <w:rPr>
          <w:spacing w:val="-51"/>
          <w:w w:val="80"/>
        </w:rPr>
        <w:t> </w:t>
      </w:r>
      <w:r>
        <w:rPr>
          <w:w w:val="90"/>
        </w:rPr>
        <w:t>programme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study.</w:t>
      </w:r>
    </w:p>
    <w:p>
      <w:pPr>
        <w:spacing w:before="190"/>
        <w:ind w:left="850" w:right="0" w:firstLine="0"/>
        <w:jc w:val="left"/>
        <w:rPr>
          <w:sz w:val="24"/>
        </w:rPr>
      </w:pPr>
      <w:r>
        <w:rPr>
          <w:spacing w:val="-2"/>
          <w:w w:val="75"/>
          <w:sz w:val="24"/>
        </w:rPr>
        <w:t>Trimester</w:t>
      </w:r>
      <w:r>
        <w:rPr>
          <w:spacing w:val="3"/>
          <w:w w:val="75"/>
          <w:sz w:val="24"/>
        </w:rPr>
        <w:t> </w:t>
      </w:r>
      <w:r>
        <w:rPr>
          <w:spacing w:val="-1"/>
          <w:w w:val="75"/>
          <w:sz w:val="24"/>
        </w:rPr>
        <w:t>1</w:t>
      </w:r>
      <w:r>
        <w:rPr>
          <w:spacing w:val="3"/>
          <w:w w:val="75"/>
          <w:sz w:val="24"/>
        </w:rPr>
        <w:t> </w:t>
      </w:r>
      <w:r>
        <w:rPr>
          <w:spacing w:val="-1"/>
          <w:w w:val="75"/>
          <w:sz w:val="24"/>
        </w:rPr>
        <w:t>(1/3)</w:t>
      </w:r>
    </w:p>
    <w:p>
      <w:pPr>
        <w:pStyle w:val="BodyText"/>
        <w:spacing w:before="7"/>
        <w:rPr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582"/>
        <w:gridCol w:w="1582"/>
        <w:gridCol w:w="1582"/>
        <w:gridCol w:w="1582"/>
        <w:gridCol w:w="1582"/>
      </w:tblGrid>
      <w:tr>
        <w:trPr>
          <w:trHeight w:val="287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70"/>
              <w:rPr>
                <w:sz w:val="18"/>
              </w:rPr>
            </w:pPr>
            <w:r>
              <w:rPr>
                <w:w w:val="95"/>
                <w:sz w:val="18"/>
              </w:rPr>
              <w:t>Monday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59"/>
              <w:rPr>
                <w:sz w:val="18"/>
              </w:rPr>
            </w:pPr>
            <w:r>
              <w:rPr>
                <w:w w:val="90"/>
                <w:sz w:val="18"/>
              </w:rPr>
              <w:t>Tuesday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324"/>
              <w:rPr>
                <w:sz w:val="18"/>
              </w:rPr>
            </w:pPr>
            <w:r>
              <w:rPr>
                <w:w w:val="95"/>
                <w:sz w:val="18"/>
              </w:rPr>
              <w:t>Wednesday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22"/>
              <w:rPr>
                <w:sz w:val="18"/>
              </w:rPr>
            </w:pPr>
            <w:r>
              <w:rPr>
                <w:w w:val="90"/>
                <w:sz w:val="18"/>
              </w:rPr>
              <w:t>Thursday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97" w:right="48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Friday</w:t>
            </w: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8.30–9.30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9.30–10.30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75"/>
                <w:sz w:val="18"/>
              </w:rPr>
              <w:t>10.30–11.30</w:t>
            </w:r>
            <w:r>
              <w:rPr>
                <w:spacing w:val="25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am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75"/>
                <w:sz w:val="18"/>
              </w:rPr>
              <w:t>11.30</w:t>
            </w:r>
            <w:r>
              <w:rPr>
                <w:spacing w:val="26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am–12.30</w:t>
            </w:r>
            <w:r>
              <w:rPr>
                <w:spacing w:val="26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12.30–1.30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1.30–2.30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2.30–3.30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3.30–4.30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4.30–5.30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5.30–6.30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6.30–7.30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36"/>
        </w:rPr>
      </w:pPr>
    </w:p>
    <w:p>
      <w:pPr>
        <w:spacing w:before="0"/>
        <w:ind w:left="850" w:right="0" w:firstLine="0"/>
        <w:jc w:val="left"/>
        <w:rPr>
          <w:sz w:val="24"/>
        </w:rPr>
      </w:pPr>
      <w:r>
        <w:rPr>
          <w:spacing w:val="-1"/>
          <w:w w:val="80"/>
          <w:sz w:val="24"/>
        </w:rPr>
        <w:t>Trimester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2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(2/3)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865" w:type="dxa"/>
        <w:tblBorders>
          <w:top w:val="single" w:sz="6" w:space="0" w:color="939393"/>
          <w:left w:val="single" w:sz="6" w:space="0" w:color="939393"/>
          <w:bottom w:val="single" w:sz="6" w:space="0" w:color="939393"/>
          <w:right w:val="single" w:sz="6" w:space="0" w:color="939393"/>
          <w:insideH w:val="single" w:sz="6" w:space="0" w:color="939393"/>
          <w:insideV w:val="single" w:sz="6" w:space="0" w:color="93939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582"/>
        <w:gridCol w:w="1582"/>
        <w:gridCol w:w="1582"/>
        <w:gridCol w:w="1582"/>
        <w:gridCol w:w="1582"/>
      </w:tblGrid>
      <w:tr>
        <w:trPr>
          <w:trHeight w:val="287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70"/>
              <w:rPr>
                <w:sz w:val="18"/>
              </w:rPr>
            </w:pPr>
            <w:r>
              <w:rPr>
                <w:w w:val="95"/>
                <w:sz w:val="18"/>
              </w:rPr>
              <w:t>Monday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59"/>
              <w:rPr>
                <w:sz w:val="18"/>
              </w:rPr>
            </w:pPr>
            <w:r>
              <w:rPr>
                <w:w w:val="90"/>
                <w:sz w:val="18"/>
              </w:rPr>
              <w:t>Tuesday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324"/>
              <w:rPr>
                <w:sz w:val="18"/>
              </w:rPr>
            </w:pPr>
            <w:r>
              <w:rPr>
                <w:w w:val="95"/>
                <w:sz w:val="18"/>
              </w:rPr>
              <w:t>Wednesday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22"/>
              <w:rPr>
                <w:sz w:val="18"/>
              </w:rPr>
            </w:pPr>
            <w:r>
              <w:rPr>
                <w:w w:val="90"/>
                <w:sz w:val="18"/>
              </w:rPr>
              <w:t>Thursday</w:t>
            </w:r>
          </w:p>
        </w:tc>
        <w:tc>
          <w:tcPr>
            <w:tcW w:w="1582" w:type="dxa"/>
          </w:tcPr>
          <w:p>
            <w:pPr>
              <w:pStyle w:val="TableParagraph"/>
              <w:spacing w:line="251" w:lineRule="exact" w:before="16"/>
              <w:ind w:left="497" w:right="48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Friday</w:t>
            </w: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8.30–9.30</w:t>
            </w:r>
            <w:r>
              <w:rPr>
                <w:spacing w:val="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am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spacing w:val="-2"/>
                <w:w w:val="85"/>
                <w:sz w:val="18"/>
              </w:rPr>
              <w:t>9.30–10.30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spacing w:val="-1"/>
                <w:w w:val="85"/>
                <w:sz w:val="18"/>
              </w:rPr>
              <w:t>am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75"/>
                <w:sz w:val="18"/>
              </w:rPr>
              <w:t>10.30–11.30</w:t>
            </w:r>
            <w:r>
              <w:rPr>
                <w:spacing w:val="25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am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75"/>
                <w:sz w:val="18"/>
              </w:rPr>
              <w:t>11.30am–12.30</w:t>
            </w:r>
            <w:r>
              <w:rPr>
                <w:spacing w:val="37"/>
                <w:w w:val="75"/>
                <w:sz w:val="18"/>
              </w:rPr>
              <w:t> </w:t>
            </w:r>
            <w:r>
              <w:rPr>
                <w:w w:val="7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12.30–1.30</w:t>
            </w:r>
            <w:r>
              <w:rPr>
                <w:spacing w:val="8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0"/>
                <w:sz w:val="18"/>
              </w:rPr>
              <w:t>1.30–2.30</w:t>
            </w:r>
            <w:r>
              <w:rPr>
                <w:spacing w:val="2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2.30–3.30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3.30–4.30</w:t>
            </w:r>
            <w:r>
              <w:rPr>
                <w:spacing w:val="6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4.30–5.30</w:t>
            </w:r>
            <w:r>
              <w:rPr>
                <w:spacing w:val="8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5.30–6.30</w:t>
            </w:r>
            <w:r>
              <w:rPr>
                <w:spacing w:val="11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1712" w:type="dxa"/>
          </w:tcPr>
          <w:p>
            <w:pPr>
              <w:pStyle w:val="TableParagraph"/>
              <w:spacing w:before="64"/>
              <w:ind w:left="80"/>
              <w:rPr>
                <w:sz w:val="18"/>
              </w:rPr>
            </w:pPr>
            <w:r>
              <w:rPr>
                <w:w w:val="85"/>
                <w:sz w:val="18"/>
              </w:rPr>
              <w:t>6.30–7.30</w:t>
            </w:r>
            <w:r>
              <w:rPr>
                <w:spacing w:val="-3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pm</w:t>
            </w: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71"/>
        <w:ind w:left="850" w:right="0" w:firstLine="0"/>
        <w:jc w:val="left"/>
        <w:rPr>
          <w:sz w:val="18"/>
        </w:rPr>
      </w:pPr>
      <w:r>
        <w:rPr>
          <w:w w:val="80"/>
          <w:sz w:val="18"/>
        </w:rPr>
        <w:t>206</w:t>
      </w:r>
      <w:r>
        <w:rPr>
          <w:spacing w:val="45"/>
          <w:sz w:val="18"/>
        </w:rPr>
        <w:t> </w:t>
      </w:r>
      <w:r>
        <w:rPr>
          <w:w w:val="80"/>
          <w:sz w:val="18"/>
        </w:rPr>
        <w:t>Te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Herenga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Waka—Victoria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University</w:t>
      </w:r>
      <w:r>
        <w:rPr>
          <w:spacing w:val="3"/>
          <w:w w:val="80"/>
          <w:sz w:val="18"/>
        </w:rPr>
        <w:t> </w:t>
      </w:r>
      <w:r>
        <w:rPr>
          <w:w w:val="80"/>
          <w:sz w:val="18"/>
        </w:rPr>
        <w:t>of</w:t>
      </w:r>
      <w:r>
        <w:rPr>
          <w:spacing w:val="2"/>
          <w:w w:val="80"/>
          <w:sz w:val="18"/>
        </w:rPr>
        <w:t> </w:t>
      </w:r>
      <w:r>
        <w:rPr>
          <w:w w:val="80"/>
          <w:sz w:val="18"/>
        </w:rPr>
        <w:t>Wellington</w:t>
      </w:r>
    </w:p>
    <w:sectPr>
      <w:pgSz w:w="11910" w:h="16840"/>
      <w:pgMar w:top="820" w:bottom="0" w:left="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1417" w:hanging="284"/>
      </w:pPr>
      <w:rPr>
        <w:rFonts w:hint="default" w:ascii="Arial Black" w:hAnsi="Arial Black" w:eastAsia="Arial Black" w:cs="Arial Black"/>
        <w:color w:val="939393"/>
        <w:w w:val="11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9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6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3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92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67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1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6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02" w:lineRule="exact"/>
      <w:ind w:left="1133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1417" w:hanging="285"/>
    </w:pPr>
    <w:rPr>
      <w:rFonts w:ascii="Arial Black" w:hAnsi="Arial Black" w:eastAsia="Arial Black" w:cs="Arial Black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Black" w:hAnsi="Arial Black" w:eastAsia="Arial Black" w:cs="Arial Black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wgtn.ac.nz/course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2024-03-12T13:14:42Z</dcterms:created>
  <dcterms:modified xsi:type="dcterms:W3CDTF">2024-03-12T13:14:42Z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2024-03-12T00:00:00Z</vt:filetime>
  </property>
</Properties>
</file>